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725A4470" w:rsidR="00E23A77" w:rsidRPr="009672EB" w:rsidRDefault="003B67B8" w:rsidP="00775DCE">
      <w:pPr>
        <w:pStyle w:val="berschrift-H2"/>
      </w:pPr>
      <w:bookmarkStart w:id="0" w:name="_Hlk170138335"/>
      <w:bookmarkStart w:id="1" w:name="_Hlk161740464"/>
      <w:bookmarkEnd w:id="0"/>
      <w:r>
        <w:t>Firmenjubiläum</w:t>
      </w:r>
      <w:r w:rsidR="007B1C51">
        <w:t xml:space="preserve"> </w:t>
      </w:r>
    </w:p>
    <w:p w14:paraId="2798EFC5" w14:textId="112BD34A" w:rsidR="003B67B8" w:rsidRDefault="00607FDB" w:rsidP="00775DCE">
      <w:pPr>
        <w:pStyle w:val="berschrift-H1"/>
      </w:pPr>
      <w:r>
        <w:t xml:space="preserve">Eplan feiert </w:t>
      </w:r>
      <w:r w:rsidR="003B67B8">
        <w:t>40 Jahre: Vom Start-up zum Marktführer</w:t>
      </w:r>
    </w:p>
    <w:p w14:paraId="43450C10" w14:textId="2E97DF23" w:rsidR="0030636B" w:rsidRPr="00694446" w:rsidRDefault="00775DCE" w:rsidP="00775DCE">
      <w:pPr>
        <w:pStyle w:val="Ort-Datum"/>
      </w:pPr>
      <w:r w:rsidRPr="00694446">
        <w:t>Monheim</w:t>
      </w:r>
      <w:r w:rsidR="0030636B" w:rsidRPr="00694446">
        <w:t>, 202</w:t>
      </w:r>
      <w:r w:rsidRPr="00694446">
        <w:t>4</w:t>
      </w:r>
      <w:r w:rsidR="0030636B" w:rsidRPr="00694446">
        <w:t>-</w:t>
      </w:r>
      <w:r w:rsidR="009A3F3B">
        <w:t>07-01</w:t>
      </w:r>
      <w:r w:rsidR="0030636B" w:rsidRPr="00694446">
        <w:t>.</w:t>
      </w:r>
    </w:p>
    <w:p w14:paraId="2C02FA75" w14:textId="14D6AEEC" w:rsidR="00787BE6" w:rsidRDefault="00A80615" w:rsidP="00AC5FBC">
      <w:pPr>
        <w:pStyle w:val="Copytext"/>
        <w:rPr>
          <w:b/>
          <w:bCs w:val="0"/>
        </w:rPr>
      </w:pPr>
      <w:r>
        <w:rPr>
          <w:b/>
          <w:bCs w:val="0"/>
        </w:rPr>
        <w:t>Es war</w:t>
      </w:r>
      <w:r w:rsidR="00607FDB">
        <w:rPr>
          <w:b/>
          <w:bCs w:val="0"/>
        </w:rPr>
        <w:t xml:space="preserve"> eine</w:t>
      </w:r>
      <w:r w:rsidR="003D7705">
        <w:rPr>
          <w:b/>
          <w:bCs w:val="0"/>
        </w:rPr>
        <w:t xml:space="preserve"> </w:t>
      </w:r>
      <w:r>
        <w:rPr>
          <w:b/>
          <w:bCs w:val="0"/>
        </w:rPr>
        <w:t>echte Pionier</w:t>
      </w:r>
      <w:r w:rsidR="00607FDB">
        <w:rPr>
          <w:b/>
          <w:bCs w:val="0"/>
        </w:rPr>
        <w:t>leistung</w:t>
      </w:r>
      <w:r>
        <w:rPr>
          <w:b/>
          <w:bCs w:val="0"/>
        </w:rPr>
        <w:t>: Im Jahre 1984</w:t>
      </w:r>
      <w:r w:rsidR="00787BE6" w:rsidRPr="00787BE6">
        <w:rPr>
          <w:b/>
          <w:bCs w:val="0"/>
        </w:rPr>
        <w:t xml:space="preserve"> </w:t>
      </w:r>
      <w:r>
        <w:rPr>
          <w:b/>
          <w:bCs w:val="0"/>
        </w:rPr>
        <w:t>wurde das</w:t>
      </w:r>
      <w:r w:rsidR="00787BE6" w:rsidRPr="00787BE6">
        <w:rPr>
          <w:b/>
          <w:bCs w:val="0"/>
        </w:rPr>
        <w:t xml:space="preserve"> Elektro-Engineering </w:t>
      </w:r>
      <w:r>
        <w:rPr>
          <w:b/>
          <w:bCs w:val="0"/>
        </w:rPr>
        <w:t>aus der Taufe gehoben</w:t>
      </w:r>
      <w:r w:rsidR="00787BE6">
        <w:rPr>
          <w:b/>
          <w:bCs w:val="0"/>
        </w:rPr>
        <w:t xml:space="preserve">. Die Software, die den Namen Eplan trägt, und wenig später auch den </w:t>
      </w:r>
      <w:r w:rsidR="00DA6C87">
        <w:rPr>
          <w:b/>
          <w:bCs w:val="0"/>
        </w:rPr>
        <w:t>Namen</w:t>
      </w:r>
      <w:r w:rsidR="00787BE6">
        <w:rPr>
          <w:b/>
          <w:bCs w:val="0"/>
        </w:rPr>
        <w:t xml:space="preserve"> des Unternehmens begründete, revolutionierte</w:t>
      </w:r>
      <w:r w:rsidR="00787BE6" w:rsidRPr="00787BE6">
        <w:rPr>
          <w:b/>
          <w:bCs w:val="0"/>
        </w:rPr>
        <w:t xml:space="preserve"> die Arbeitswelt </w:t>
      </w:r>
      <w:r w:rsidR="00787BE6">
        <w:rPr>
          <w:b/>
          <w:bCs w:val="0"/>
        </w:rPr>
        <w:t>von</w:t>
      </w:r>
      <w:r w:rsidR="00787BE6" w:rsidRPr="00787BE6">
        <w:rPr>
          <w:b/>
          <w:bCs w:val="0"/>
        </w:rPr>
        <w:t xml:space="preserve"> technischen Zeichner</w:t>
      </w:r>
      <w:r w:rsidR="00787BE6">
        <w:rPr>
          <w:b/>
          <w:bCs w:val="0"/>
        </w:rPr>
        <w:t>n</w:t>
      </w:r>
      <w:r w:rsidR="00787BE6" w:rsidRPr="00787BE6">
        <w:rPr>
          <w:b/>
          <w:bCs w:val="0"/>
        </w:rPr>
        <w:t>.</w:t>
      </w:r>
      <w:r w:rsidR="00787BE6">
        <w:rPr>
          <w:b/>
          <w:bCs w:val="0"/>
        </w:rPr>
        <w:t xml:space="preserve"> Papier und Tusche wurden gegen den PC eingetauscht.</w:t>
      </w:r>
      <w:r>
        <w:rPr>
          <w:b/>
          <w:bCs w:val="0"/>
        </w:rPr>
        <w:t xml:space="preserve"> </w:t>
      </w:r>
      <w:r w:rsidR="00097BF4">
        <w:rPr>
          <w:b/>
          <w:bCs w:val="0"/>
        </w:rPr>
        <w:t>Heute</w:t>
      </w:r>
      <w:r w:rsidR="00787BE6">
        <w:rPr>
          <w:b/>
          <w:bCs w:val="0"/>
        </w:rPr>
        <w:t xml:space="preserve"> ist das Unternehmen Eplan im Elektro-Engineering </w:t>
      </w:r>
      <w:r w:rsidR="00607FAF">
        <w:rPr>
          <w:b/>
          <w:bCs w:val="0"/>
        </w:rPr>
        <w:t>nicht mehr wegzudenken. Der Markt</w:t>
      </w:r>
      <w:r w:rsidR="00787BE6">
        <w:rPr>
          <w:b/>
          <w:bCs w:val="0"/>
        </w:rPr>
        <w:t>führe</w:t>
      </w:r>
      <w:r w:rsidR="00607FAF">
        <w:rPr>
          <w:b/>
          <w:bCs w:val="0"/>
        </w:rPr>
        <w:t>r</w:t>
      </w:r>
      <w:r w:rsidR="00787BE6">
        <w:rPr>
          <w:b/>
          <w:bCs w:val="0"/>
        </w:rPr>
        <w:t xml:space="preserve"> revolutioniert</w:t>
      </w:r>
      <w:r w:rsidR="009A5E80">
        <w:rPr>
          <w:b/>
          <w:bCs w:val="0"/>
        </w:rPr>
        <w:t xml:space="preserve"> </w:t>
      </w:r>
      <w:r w:rsidR="00787BE6">
        <w:rPr>
          <w:b/>
          <w:bCs w:val="0"/>
        </w:rPr>
        <w:t xml:space="preserve">mit </w:t>
      </w:r>
      <w:r w:rsidR="00894DD0">
        <w:rPr>
          <w:b/>
          <w:bCs w:val="0"/>
        </w:rPr>
        <w:t>D</w:t>
      </w:r>
      <w:r w:rsidR="00787BE6">
        <w:rPr>
          <w:b/>
          <w:bCs w:val="0"/>
        </w:rPr>
        <w:t>igitalem Zwilling</w:t>
      </w:r>
      <w:r w:rsidR="00DA6C87">
        <w:rPr>
          <w:b/>
          <w:bCs w:val="0"/>
        </w:rPr>
        <w:t xml:space="preserve">, </w:t>
      </w:r>
      <w:r>
        <w:rPr>
          <w:b/>
          <w:bCs w:val="0"/>
        </w:rPr>
        <w:t>Cloud-basierten Services und immer stärkerer</w:t>
      </w:r>
      <w:r w:rsidR="00636B82">
        <w:rPr>
          <w:b/>
          <w:bCs w:val="0"/>
        </w:rPr>
        <w:t xml:space="preserve"> </w:t>
      </w:r>
      <w:r w:rsidR="00787BE6">
        <w:rPr>
          <w:b/>
          <w:bCs w:val="0"/>
        </w:rPr>
        <w:t xml:space="preserve">Datendurchgängigkeit </w:t>
      </w:r>
      <w:r w:rsidR="00607FDB">
        <w:rPr>
          <w:b/>
          <w:bCs w:val="0"/>
        </w:rPr>
        <w:t xml:space="preserve">die Planungsprozesse von Konstrukteuren </w:t>
      </w:r>
      <w:r w:rsidR="001977C8">
        <w:rPr>
          <w:b/>
          <w:bCs w:val="0"/>
        </w:rPr>
        <w:t>in unterschiedlichen Branchen</w:t>
      </w:r>
      <w:r w:rsidR="00787BE6">
        <w:rPr>
          <w:b/>
          <w:bCs w:val="0"/>
        </w:rPr>
        <w:t>.</w:t>
      </w:r>
      <w:r w:rsidR="00607FAF">
        <w:rPr>
          <w:b/>
          <w:bCs w:val="0"/>
        </w:rPr>
        <w:t xml:space="preserve"> Dies wurde jetzt mit einer Jubiläumsveranstaltung im Nationalen Automuseum – The Loh Collection würdigend gefeiert.</w:t>
      </w:r>
    </w:p>
    <w:p w14:paraId="3EDFD969" w14:textId="77777777" w:rsidR="00787BE6" w:rsidRDefault="00787BE6" w:rsidP="00AC5FBC">
      <w:pPr>
        <w:pStyle w:val="Copytext"/>
        <w:rPr>
          <w:b/>
          <w:bCs w:val="0"/>
        </w:rPr>
      </w:pPr>
    </w:p>
    <w:bookmarkEnd w:id="1"/>
    <w:p w14:paraId="6D8EB07C" w14:textId="1258CB64" w:rsidR="00AC5FBC" w:rsidRDefault="00AC5FBC" w:rsidP="00AC5FBC">
      <w:pPr>
        <w:pStyle w:val="Pa6"/>
        <w:spacing w:line="320" w:lineRule="exact"/>
        <w:ind w:right="2098"/>
        <w:rPr>
          <w:rFonts w:ascii="Arial" w:hAnsi="Arial" w:cs="Helvetica LT Std"/>
          <w:bCs/>
          <w:color w:val="211D1E"/>
          <w:sz w:val="20"/>
          <w:szCs w:val="20"/>
        </w:rPr>
      </w:pPr>
      <w:r w:rsidRPr="00634162">
        <w:rPr>
          <w:rFonts w:ascii="Arial" w:hAnsi="Arial" w:cs="Helvetica LT Std"/>
          <w:bCs/>
          <w:color w:val="211D1E"/>
          <w:sz w:val="20"/>
          <w:szCs w:val="20"/>
        </w:rPr>
        <w:t>Als Anfang der 80er Jahre die ers</w:t>
      </w:r>
      <w:r w:rsidRPr="00634162">
        <w:rPr>
          <w:rFonts w:ascii="Arial" w:hAnsi="Arial" w:cs="Helvetica LT Std"/>
          <w:bCs/>
          <w:color w:val="211D1E"/>
          <w:sz w:val="20"/>
          <w:szCs w:val="20"/>
        </w:rPr>
        <w:softHyphen/>
        <w:t>ten Personal Computer (PCs) auf den Markt kommen, wagt Winfried Müller, ein kreativer Ingenieur ein Experi</w:t>
      </w:r>
      <w:r w:rsidRPr="00634162">
        <w:rPr>
          <w:rFonts w:ascii="Arial" w:hAnsi="Arial" w:cs="Helvetica LT Std"/>
          <w:bCs/>
          <w:color w:val="211D1E"/>
          <w:sz w:val="20"/>
          <w:szCs w:val="20"/>
        </w:rPr>
        <w:softHyphen/>
        <w:t>ment: Stromlaufpläne mit han</w:t>
      </w:r>
      <w:r w:rsidRPr="00634162">
        <w:rPr>
          <w:rFonts w:ascii="Arial" w:hAnsi="Arial" w:cs="Helvetica LT Std"/>
          <w:bCs/>
          <w:color w:val="211D1E"/>
          <w:sz w:val="20"/>
          <w:szCs w:val="20"/>
        </w:rPr>
        <w:softHyphen/>
        <w:t>delsüblicher und damit relativ günstiger Software zu erstellen. Eine Revolution! Was mit einer einfachen Idee beginnt, ist die Geburtsstunde eines weltweiten Software-Standards, die Gründung von Eplan – und der Beginn einer Erfolgssto</w:t>
      </w:r>
      <w:r w:rsidRPr="00634162">
        <w:rPr>
          <w:rFonts w:ascii="Arial" w:hAnsi="Arial" w:cs="Helvetica LT Std"/>
          <w:bCs/>
          <w:color w:val="211D1E"/>
          <w:sz w:val="20"/>
          <w:szCs w:val="20"/>
        </w:rPr>
        <w:softHyphen/>
        <w:t xml:space="preserve">ry. </w:t>
      </w:r>
      <w:r w:rsidR="00607FDB">
        <w:rPr>
          <w:rFonts w:ascii="Arial" w:hAnsi="Arial" w:cs="Helvetica LT Std"/>
          <w:bCs/>
          <w:color w:val="211D1E"/>
          <w:sz w:val="20"/>
          <w:szCs w:val="20"/>
        </w:rPr>
        <w:t>Frühzeitig erkannte</w:t>
      </w:r>
      <w:r w:rsidRPr="00634162">
        <w:rPr>
          <w:rFonts w:ascii="Arial" w:hAnsi="Arial" w:cs="Helvetica LT Std"/>
          <w:bCs/>
          <w:color w:val="211D1E"/>
          <w:sz w:val="20"/>
          <w:szCs w:val="20"/>
        </w:rPr>
        <w:t xml:space="preserve"> </w:t>
      </w:r>
      <w:r w:rsidR="009D2B84" w:rsidRPr="00634162">
        <w:rPr>
          <w:rFonts w:ascii="Arial" w:hAnsi="Arial" w:cs="Helvetica LT Std"/>
          <w:bCs/>
          <w:color w:val="211D1E"/>
          <w:sz w:val="20"/>
          <w:szCs w:val="20"/>
        </w:rPr>
        <w:t xml:space="preserve">Prof. </w:t>
      </w:r>
      <w:r w:rsidR="00CA49A3" w:rsidRPr="00634162">
        <w:rPr>
          <w:rFonts w:ascii="Arial" w:hAnsi="Arial" w:cs="Helvetica LT Std"/>
          <w:bCs/>
          <w:color w:val="211D1E"/>
          <w:sz w:val="20"/>
          <w:szCs w:val="20"/>
        </w:rPr>
        <w:t>Friedhelm Loh</w:t>
      </w:r>
      <w:r w:rsidRPr="00634162">
        <w:rPr>
          <w:rFonts w:ascii="Arial" w:hAnsi="Arial" w:cs="Helvetica LT Std"/>
          <w:bCs/>
          <w:color w:val="211D1E"/>
          <w:sz w:val="20"/>
          <w:szCs w:val="20"/>
        </w:rPr>
        <w:t xml:space="preserve"> </w:t>
      </w:r>
      <w:r w:rsidR="00607FDB">
        <w:rPr>
          <w:rFonts w:ascii="Arial" w:hAnsi="Arial" w:cs="Helvetica LT Std"/>
          <w:bCs/>
          <w:color w:val="211D1E"/>
          <w:sz w:val="20"/>
          <w:szCs w:val="20"/>
        </w:rPr>
        <w:t xml:space="preserve">das große Potenzial dieser </w:t>
      </w:r>
      <w:r w:rsidR="00182F8E">
        <w:rPr>
          <w:rFonts w:ascii="Arial" w:hAnsi="Arial" w:cs="Helvetica LT Std"/>
          <w:bCs/>
          <w:color w:val="211D1E"/>
          <w:sz w:val="20"/>
          <w:szCs w:val="20"/>
        </w:rPr>
        <w:t xml:space="preserve">Idee </w:t>
      </w:r>
      <w:r w:rsidR="00607FDB">
        <w:rPr>
          <w:rFonts w:ascii="Arial" w:hAnsi="Arial" w:cs="Helvetica LT Std"/>
          <w:bCs/>
          <w:color w:val="211D1E"/>
          <w:sz w:val="20"/>
          <w:szCs w:val="20"/>
        </w:rPr>
        <w:t xml:space="preserve">und investierte </w:t>
      </w:r>
      <w:r w:rsidR="00CA49A3" w:rsidRPr="00634162">
        <w:rPr>
          <w:rFonts w:ascii="Arial" w:hAnsi="Arial" w:cs="Helvetica LT Std"/>
          <w:bCs/>
          <w:color w:val="211D1E"/>
          <w:sz w:val="20"/>
          <w:szCs w:val="20"/>
        </w:rPr>
        <w:t>bereits</w:t>
      </w:r>
      <w:r w:rsidRPr="00634162">
        <w:rPr>
          <w:rFonts w:ascii="Arial" w:hAnsi="Arial" w:cs="Helvetica LT Std"/>
          <w:bCs/>
          <w:color w:val="211D1E"/>
          <w:sz w:val="20"/>
          <w:szCs w:val="20"/>
        </w:rPr>
        <w:t xml:space="preserve"> 1986 </w:t>
      </w:r>
      <w:r w:rsidR="00182F8E" w:rsidRPr="00634162">
        <w:rPr>
          <w:rFonts w:ascii="Arial" w:hAnsi="Arial" w:cs="Helvetica LT Std"/>
          <w:bCs/>
          <w:color w:val="211D1E"/>
          <w:sz w:val="20"/>
          <w:szCs w:val="20"/>
        </w:rPr>
        <w:t>in das damalige „</w:t>
      </w:r>
      <w:r w:rsidR="00182F8E">
        <w:rPr>
          <w:rFonts w:ascii="Arial" w:hAnsi="Arial" w:cs="Helvetica LT Std"/>
          <w:bCs/>
          <w:color w:val="211D1E"/>
          <w:sz w:val="20"/>
          <w:szCs w:val="20"/>
        </w:rPr>
        <w:t>Software-</w:t>
      </w:r>
      <w:r w:rsidR="00182F8E" w:rsidRPr="00634162">
        <w:rPr>
          <w:rFonts w:ascii="Arial" w:hAnsi="Arial" w:cs="Helvetica LT Std"/>
          <w:bCs/>
          <w:color w:val="211D1E"/>
          <w:sz w:val="20"/>
          <w:szCs w:val="20"/>
        </w:rPr>
        <w:t>Start</w:t>
      </w:r>
      <w:r w:rsidR="00F04135">
        <w:rPr>
          <w:rFonts w:ascii="Arial" w:hAnsi="Arial" w:cs="Helvetica LT Std"/>
          <w:bCs/>
          <w:color w:val="211D1E"/>
          <w:sz w:val="20"/>
          <w:szCs w:val="20"/>
        </w:rPr>
        <w:t>-</w:t>
      </w:r>
      <w:r w:rsidR="00182F8E" w:rsidRPr="00634162">
        <w:rPr>
          <w:rFonts w:ascii="Arial" w:hAnsi="Arial" w:cs="Helvetica LT Std"/>
          <w:bCs/>
          <w:color w:val="211D1E"/>
          <w:sz w:val="20"/>
          <w:szCs w:val="20"/>
        </w:rPr>
        <w:t>up“</w:t>
      </w:r>
      <w:r w:rsidR="00182F8E">
        <w:rPr>
          <w:rFonts w:ascii="Arial" w:hAnsi="Arial" w:cs="Helvetica LT Std"/>
          <w:bCs/>
          <w:color w:val="211D1E"/>
          <w:sz w:val="20"/>
          <w:szCs w:val="20"/>
        </w:rPr>
        <w:t xml:space="preserve"> – eine zukunftsweisende Entscheidung, wie sich später</w:t>
      </w:r>
      <w:r w:rsidR="00607FAF">
        <w:rPr>
          <w:rFonts w:ascii="Arial" w:hAnsi="Arial" w:cs="Helvetica LT Std"/>
          <w:bCs/>
          <w:color w:val="211D1E"/>
          <w:sz w:val="20"/>
          <w:szCs w:val="20"/>
        </w:rPr>
        <w:t xml:space="preserve"> noch deutlich</w:t>
      </w:r>
      <w:r w:rsidR="00182F8E">
        <w:rPr>
          <w:rFonts w:ascii="Arial" w:hAnsi="Arial" w:cs="Helvetica LT Std"/>
          <w:bCs/>
          <w:color w:val="211D1E"/>
          <w:sz w:val="20"/>
          <w:szCs w:val="20"/>
        </w:rPr>
        <w:t xml:space="preserve"> zeig</w:t>
      </w:r>
      <w:r w:rsidR="00607FAF">
        <w:rPr>
          <w:rFonts w:ascii="Arial" w:hAnsi="Arial" w:cs="Helvetica LT Std"/>
          <w:bCs/>
          <w:color w:val="211D1E"/>
          <w:sz w:val="20"/>
          <w:szCs w:val="20"/>
        </w:rPr>
        <w:t>en sollte</w:t>
      </w:r>
      <w:r w:rsidR="00182F8E">
        <w:rPr>
          <w:rFonts w:ascii="Arial" w:hAnsi="Arial" w:cs="Helvetica LT Std"/>
          <w:bCs/>
          <w:color w:val="211D1E"/>
          <w:sz w:val="20"/>
          <w:szCs w:val="20"/>
        </w:rPr>
        <w:t>.</w:t>
      </w:r>
    </w:p>
    <w:p w14:paraId="0992E45A" w14:textId="77777777" w:rsidR="009D26BB" w:rsidRDefault="009D26BB" w:rsidP="009D26BB">
      <w:pPr>
        <w:pStyle w:val="Default"/>
      </w:pPr>
    </w:p>
    <w:p w14:paraId="69F9A6BC" w14:textId="39161968" w:rsidR="009D26BB" w:rsidRPr="009D26BB" w:rsidRDefault="009D26BB" w:rsidP="009D26BB">
      <w:pPr>
        <w:pStyle w:val="Copytext"/>
        <w:rPr>
          <w:rFonts w:cs="Helvetica LT Std"/>
          <w:b/>
          <w:bCs w:val="0"/>
          <w:color w:val="auto"/>
        </w:rPr>
      </w:pPr>
      <w:r w:rsidRPr="009D26BB">
        <w:rPr>
          <w:rFonts w:cs="Helvetica LT Std"/>
          <w:b/>
          <w:bCs w:val="0"/>
          <w:color w:val="auto"/>
        </w:rPr>
        <w:t>Von der Leidenschaft für Innovation</w:t>
      </w:r>
    </w:p>
    <w:p w14:paraId="24118967" w14:textId="1CCAA83E" w:rsidR="00BF6C02" w:rsidRPr="00634162" w:rsidRDefault="002102F6" w:rsidP="00BF6C02">
      <w:pPr>
        <w:pStyle w:val="Default"/>
        <w:spacing w:line="320" w:lineRule="exact"/>
        <w:ind w:right="2098"/>
        <w:rPr>
          <w:rFonts w:ascii="Arial" w:hAnsi="Arial"/>
          <w:bCs/>
          <w:color w:val="211D1E"/>
          <w:sz w:val="20"/>
          <w:szCs w:val="20"/>
        </w:rPr>
      </w:pPr>
      <w:r w:rsidRPr="00634162">
        <w:rPr>
          <w:rFonts w:ascii="Arial" w:hAnsi="Arial"/>
          <w:bCs/>
          <w:color w:val="211D1E"/>
          <w:sz w:val="20"/>
          <w:szCs w:val="20"/>
        </w:rPr>
        <w:t>Seit</w:t>
      </w:r>
      <w:r w:rsidR="00182F8E">
        <w:rPr>
          <w:rFonts w:ascii="Arial" w:hAnsi="Arial"/>
          <w:bCs/>
          <w:color w:val="211D1E"/>
          <w:sz w:val="20"/>
          <w:szCs w:val="20"/>
        </w:rPr>
        <w:t xml:space="preserve"> den Anfangsjahren</w:t>
      </w:r>
      <w:r w:rsidRPr="00634162">
        <w:rPr>
          <w:rFonts w:ascii="Arial" w:hAnsi="Arial"/>
          <w:bCs/>
          <w:color w:val="211D1E"/>
          <w:sz w:val="20"/>
          <w:szCs w:val="20"/>
        </w:rPr>
        <w:t xml:space="preserve"> </w:t>
      </w:r>
      <w:r w:rsidR="009D2B84" w:rsidRPr="00634162">
        <w:rPr>
          <w:rFonts w:ascii="Arial" w:hAnsi="Arial"/>
          <w:bCs/>
          <w:color w:val="211D1E"/>
          <w:sz w:val="20"/>
          <w:szCs w:val="20"/>
        </w:rPr>
        <w:t xml:space="preserve">ist viel geschehen. </w:t>
      </w:r>
      <w:r w:rsidR="00324135" w:rsidRPr="00634162">
        <w:rPr>
          <w:rFonts w:ascii="Arial" w:hAnsi="Arial"/>
          <w:bCs/>
          <w:color w:val="211D1E"/>
          <w:sz w:val="20"/>
          <w:szCs w:val="20"/>
        </w:rPr>
        <w:t xml:space="preserve">Eplan hat die Digitalisierung in der Elektrokonstruktion maßgeblich vorangetrieben und mitgestaltet. </w:t>
      </w:r>
      <w:r w:rsidR="00BF6C02" w:rsidRPr="00634162">
        <w:rPr>
          <w:rFonts w:ascii="Arial" w:hAnsi="Arial"/>
          <w:bCs/>
          <w:color w:val="211D1E"/>
          <w:sz w:val="20"/>
          <w:szCs w:val="20"/>
        </w:rPr>
        <w:t xml:space="preserve">Von der Vorplanung über die elektro- und fluidtechnische Projektierung bis hin zur Konstruktion von Steuerungs- und Schaltanlagen oder Kabelbäumen ist die Eplan Plattform mit 20 Sprachen </w:t>
      </w:r>
      <w:r w:rsidR="001531A5">
        <w:rPr>
          <w:rFonts w:ascii="Arial" w:hAnsi="Arial"/>
          <w:bCs/>
          <w:color w:val="211D1E"/>
          <w:sz w:val="20"/>
          <w:szCs w:val="20"/>
        </w:rPr>
        <w:t xml:space="preserve">bei Kunden weltweit </w:t>
      </w:r>
      <w:r w:rsidR="00BF6C02" w:rsidRPr="00634162">
        <w:rPr>
          <w:rFonts w:ascii="Arial" w:hAnsi="Arial"/>
          <w:bCs/>
          <w:color w:val="211D1E"/>
          <w:sz w:val="20"/>
          <w:szCs w:val="20"/>
        </w:rPr>
        <w:t>in Einsatz</w:t>
      </w:r>
      <w:r w:rsidR="009112EE">
        <w:rPr>
          <w:rFonts w:ascii="Arial" w:hAnsi="Arial"/>
          <w:bCs/>
          <w:color w:val="211D1E"/>
          <w:sz w:val="20"/>
          <w:szCs w:val="20"/>
        </w:rPr>
        <w:t xml:space="preserve">. </w:t>
      </w:r>
      <w:r w:rsidR="009D2B84" w:rsidRPr="00634162">
        <w:rPr>
          <w:rFonts w:ascii="Arial" w:hAnsi="Arial"/>
          <w:bCs/>
          <w:color w:val="211D1E"/>
          <w:sz w:val="20"/>
          <w:szCs w:val="20"/>
        </w:rPr>
        <w:t xml:space="preserve">Lösungen von Eplan </w:t>
      </w:r>
      <w:r w:rsidR="00603A9C" w:rsidRPr="00634162">
        <w:rPr>
          <w:rFonts w:ascii="Arial" w:hAnsi="Arial"/>
          <w:bCs/>
          <w:color w:val="211D1E"/>
          <w:sz w:val="20"/>
          <w:szCs w:val="20"/>
        </w:rPr>
        <w:t>werden</w:t>
      </w:r>
      <w:r w:rsidR="009D2B84" w:rsidRPr="00634162">
        <w:rPr>
          <w:rFonts w:ascii="Arial" w:hAnsi="Arial"/>
          <w:bCs/>
          <w:color w:val="211D1E"/>
          <w:sz w:val="20"/>
          <w:szCs w:val="20"/>
        </w:rPr>
        <w:t xml:space="preserve"> </w:t>
      </w:r>
      <w:r w:rsidR="00603A9C" w:rsidRPr="00634162">
        <w:rPr>
          <w:rFonts w:ascii="Arial" w:hAnsi="Arial"/>
          <w:bCs/>
          <w:color w:val="211D1E"/>
          <w:sz w:val="20"/>
          <w:szCs w:val="20"/>
        </w:rPr>
        <w:t>flächendeckend</w:t>
      </w:r>
      <w:r w:rsidR="009D2B84" w:rsidRPr="00634162">
        <w:rPr>
          <w:rFonts w:ascii="Arial" w:hAnsi="Arial"/>
          <w:bCs/>
          <w:color w:val="211D1E"/>
          <w:sz w:val="20"/>
          <w:szCs w:val="20"/>
        </w:rPr>
        <w:t xml:space="preserve"> </w:t>
      </w:r>
      <w:r w:rsidR="001977C8">
        <w:rPr>
          <w:rFonts w:ascii="Arial" w:hAnsi="Arial"/>
          <w:bCs/>
          <w:color w:val="211D1E"/>
          <w:sz w:val="20"/>
          <w:szCs w:val="20"/>
        </w:rPr>
        <w:t>in verschiedenen Ökosystemen</w:t>
      </w:r>
      <w:r w:rsidR="00A80615">
        <w:rPr>
          <w:rFonts w:ascii="Arial" w:hAnsi="Arial"/>
          <w:bCs/>
          <w:color w:val="211D1E"/>
          <w:sz w:val="20"/>
          <w:szCs w:val="20"/>
        </w:rPr>
        <w:t xml:space="preserve"> eingesetzt –</w:t>
      </w:r>
      <w:r w:rsidR="00665FE9" w:rsidRPr="00634162">
        <w:rPr>
          <w:rFonts w:ascii="Arial" w:hAnsi="Arial"/>
          <w:bCs/>
          <w:color w:val="211D1E"/>
          <w:sz w:val="20"/>
          <w:szCs w:val="20"/>
        </w:rPr>
        <w:t xml:space="preserve"> </w:t>
      </w:r>
      <w:r w:rsidR="009D2B84" w:rsidRPr="00634162">
        <w:rPr>
          <w:rFonts w:ascii="Arial" w:hAnsi="Arial"/>
          <w:bCs/>
          <w:color w:val="211D1E"/>
          <w:sz w:val="20"/>
          <w:szCs w:val="20"/>
        </w:rPr>
        <w:t>vom Maschinen- und Anlagenbau</w:t>
      </w:r>
      <w:r w:rsidR="00665FE9" w:rsidRPr="00634162">
        <w:rPr>
          <w:rFonts w:ascii="Arial" w:hAnsi="Arial"/>
          <w:bCs/>
          <w:color w:val="211D1E"/>
          <w:sz w:val="20"/>
          <w:szCs w:val="20"/>
        </w:rPr>
        <w:t xml:space="preserve"> über die</w:t>
      </w:r>
      <w:r w:rsidR="009D2B84" w:rsidRPr="00634162">
        <w:rPr>
          <w:rFonts w:ascii="Arial" w:hAnsi="Arial"/>
          <w:bCs/>
          <w:color w:val="211D1E"/>
          <w:sz w:val="20"/>
          <w:szCs w:val="20"/>
        </w:rPr>
        <w:t xml:space="preserve"> Automobilindustrie </w:t>
      </w:r>
      <w:r w:rsidR="00665FE9" w:rsidRPr="00634162">
        <w:rPr>
          <w:rFonts w:ascii="Arial" w:hAnsi="Arial"/>
          <w:bCs/>
          <w:color w:val="211D1E"/>
          <w:sz w:val="20"/>
          <w:szCs w:val="20"/>
        </w:rPr>
        <w:t xml:space="preserve">und </w:t>
      </w:r>
      <w:r w:rsidR="00BF6C02" w:rsidRPr="00634162">
        <w:rPr>
          <w:rFonts w:ascii="Arial" w:hAnsi="Arial"/>
          <w:bCs/>
          <w:color w:val="211D1E"/>
          <w:sz w:val="20"/>
          <w:szCs w:val="20"/>
        </w:rPr>
        <w:t xml:space="preserve">ihre </w:t>
      </w:r>
      <w:r w:rsidR="00665FE9" w:rsidRPr="00634162">
        <w:rPr>
          <w:rFonts w:ascii="Arial" w:hAnsi="Arial"/>
          <w:bCs/>
          <w:color w:val="211D1E"/>
          <w:sz w:val="20"/>
          <w:szCs w:val="20"/>
        </w:rPr>
        <w:t>Zulieferer</w:t>
      </w:r>
      <w:r w:rsidR="001977C8">
        <w:rPr>
          <w:rFonts w:ascii="Arial" w:hAnsi="Arial"/>
          <w:bCs/>
          <w:color w:val="211D1E"/>
          <w:sz w:val="20"/>
          <w:szCs w:val="20"/>
        </w:rPr>
        <w:t>, dem Energiesektor und der Gebäudetechnik</w:t>
      </w:r>
      <w:r w:rsidR="00665FE9" w:rsidRPr="00634162">
        <w:rPr>
          <w:rFonts w:ascii="Arial" w:hAnsi="Arial"/>
          <w:bCs/>
          <w:color w:val="211D1E"/>
          <w:sz w:val="20"/>
          <w:szCs w:val="20"/>
        </w:rPr>
        <w:t xml:space="preserve"> bis hin zum </w:t>
      </w:r>
      <w:r w:rsidR="001977C8">
        <w:rPr>
          <w:rFonts w:ascii="Arial" w:hAnsi="Arial"/>
          <w:bCs/>
          <w:color w:val="211D1E"/>
          <w:sz w:val="20"/>
          <w:szCs w:val="20"/>
        </w:rPr>
        <w:t xml:space="preserve">Steuerungs- und </w:t>
      </w:r>
      <w:r w:rsidR="009D2B84" w:rsidRPr="00634162">
        <w:rPr>
          <w:rFonts w:ascii="Arial" w:hAnsi="Arial"/>
          <w:bCs/>
          <w:color w:val="211D1E"/>
          <w:sz w:val="20"/>
          <w:szCs w:val="20"/>
        </w:rPr>
        <w:t>Schalt</w:t>
      </w:r>
      <w:r w:rsidR="001977C8">
        <w:rPr>
          <w:rFonts w:ascii="Arial" w:hAnsi="Arial"/>
          <w:bCs/>
          <w:color w:val="211D1E"/>
          <w:sz w:val="20"/>
          <w:szCs w:val="20"/>
        </w:rPr>
        <w:t>anlagen</w:t>
      </w:r>
      <w:r w:rsidR="009D2B84" w:rsidRPr="00634162">
        <w:rPr>
          <w:rFonts w:ascii="Arial" w:hAnsi="Arial"/>
          <w:bCs/>
          <w:color w:val="211D1E"/>
          <w:sz w:val="20"/>
          <w:szCs w:val="20"/>
        </w:rPr>
        <w:t>bau</w:t>
      </w:r>
      <w:r w:rsidR="00894DD0" w:rsidRPr="00634162">
        <w:rPr>
          <w:rFonts w:ascii="Arial" w:hAnsi="Arial"/>
          <w:bCs/>
          <w:color w:val="211D1E"/>
          <w:sz w:val="20"/>
          <w:szCs w:val="20"/>
        </w:rPr>
        <w:t xml:space="preserve">. </w:t>
      </w:r>
      <w:r w:rsidR="00BF6C02" w:rsidRPr="00634162">
        <w:rPr>
          <w:rFonts w:ascii="Arial" w:hAnsi="Arial"/>
          <w:bCs/>
          <w:color w:val="211D1E"/>
          <w:sz w:val="20"/>
          <w:szCs w:val="20"/>
        </w:rPr>
        <w:t>Der digitale Zwilling</w:t>
      </w:r>
      <w:r w:rsidR="00182F8E">
        <w:rPr>
          <w:rFonts w:ascii="Arial" w:hAnsi="Arial"/>
          <w:bCs/>
          <w:color w:val="211D1E"/>
          <w:sz w:val="20"/>
          <w:szCs w:val="20"/>
        </w:rPr>
        <w:t>, den Anwender mit Software-Lösungen von Eplan erstellen können,</w:t>
      </w:r>
      <w:r w:rsidR="000460E4">
        <w:rPr>
          <w:rFonts w:ascii="Arial" w:hAnsi="Arial"/>
          <w:bCs/>
          <w:color w:val="211D1E"/>
          <w:sz w:val="20"/>
          <w:szCs w:val="20"/>
        </w:rPr>
        <w:t xml:space="preserve"> </w:t>
      </w:r>
      <w:r w:rsidR="00BF6C02" w:rsidRPr="00634162">
        <w:rPr>
          <w:rFonts w:ascii="Arial" w:hAnsi="Arial"/>
          <w:bCs/>
          <w:color w:val="211D1E"/>
          <w:sz w:val="20"/>
          <w:szCs w:val="20"/>
        </w:rPr>
        <w:t>ist heute nicht mehr wegzudenken</w:t>
      </w:r>
      <w:r w:rsidR="00182F8E">
        <w:rPr>
          <w:rFonts w:ascii="Arial" w:hAnsi="Arial"/>
          <w:bCs/>
          <w:color w:val="211D1E"/>
          <w:sz w:val="20"/>
          <w:szCs w:val="20"/>
        </w:rPr>
        <w:t>. Auf</w:t>
      </w:r>
      <w:r w:rsidR="00BF6C02" w:rsidRPr="00634162">
        <w:rPr>
          <w:rFonts w:ascii="Arial" w:hAnsi="Arial"/>
          <w:bCs/>
          <w:color w:val="211D1E"/>
          <w:sz w:val="20"/>
          <w:szCs w:val="20"/>
        </w:rPr>
        <w:t xml:space="preserve"> </w:t>
      </w:r>
      <w:r w:rsidR="009417EF">
        <w:rPr>
          <w:rFonts w:ascii="Arial" w:hAnsi="Arial"/>
          <w:bCs/>
          <w:color w:val="211D1E"/>
          <w:sz w:val="20"/>
          <w:szCs w:val="20"/>
        </w:rPr>
        <w:t>dieser</w:t>
      </w:r>
      <w:r w:rsidR="009417EF" w:rsidRPr="00634162">
        <w:rPr>
          <w:rFonts w:ascii="Arial" w:hAnsi="Arial"/>
          <w:bCs/>
          <w:color w:val="211D1E"/>
          <w:sz w:val="20"/>
          <w:szCs w:val="20"/>
        </w:rPr>
        <w:t xml:space="preserve"> </w:t>
      </w:r>
      <w:r w:rsidR="00BF6C02" w:rsidRPr="00634162">
        <w:rPr>
          <w:rFonts w:ascii="Arial" w:hAnsi="Arial"/>
          <w:bCs/>
          <w:color w:val="211D1E"/>
          <w:sz w:val="20"/>
          <w:szCs w:val="20"/>
        </w:rPr>
        <w:t>Basis werden die P</w:t>
      </w:r>
      <w:r w:rsidR="003033F4" w:rsidRPr="00634162">
        <w:rPr>
          <w:rFonts w:ascii="Arial" w:hAnsi="Arial"/>
          <w:bCs/>
          <w:color w:val="211D1E"/>
          <w:sz w:val="20"/>
          <w:szCs w:val="20"/>
        </w:rPr>
        <w:t xml:space="preserve">rozesse in Engineering und </w:t>
      </w:r>
      <w:r w:rsidR="003033F4" w:rsidRPr="00634162">
        <w:rPr>
          <w:rFonts w:ascii="Arial" w:hAnsi="Arial"/>
          <w:bCs/>
          <w:color w:val="211D1E"/>
          <w:sz w:val="20"/>
          <w:szCs w:val="20"/>
        </w:rPr>
        <w:lastRenderedPageBreak/>
        <w:t xml:space="preserve">Fertigung weiter </w:t>
      </w:r>
      <w:r w:rsidR="00A80615">
        <w:rPr>
          <w:rFonts w:ascii="Arial" w:hAnsi="Arial"/>
          <w:bCs/>
          <w:color w:val="211D1E"/>
          <w:sz w:val="20"/>
          <w:szCs w:val="20"/>
        </w:rPr>
        <w:t>teil- oder voll</w:t>
      </w:r>
      <w:r w:rsidR="003033F4" w:rsidRPr="00634162">
        <w:rPr>
          <w:rFonts w:ascii="Arial" w:hAnsi="Arial"/>
          <w:bCs/>
          <w:color w:val="211D1E"/>
          <w:sz w:val="20"/>
          <w:szCs w:val="20"/>
        </w:rPr>
        <w:t>automatisiert</w:t>
      </w:r>
      <w:r w:rsidR="009417EF">
        <w:rPr>
          <w:rFonts w:ascii="Arial" w:hAnsi="Arial"/>
          <w:bCs/>
          <w:color w:val="211D1E"/>
          <w:sz w:val="20"/>
          <w:szCs w:val="20"/>
        </w:rPr>
        <w:t xml:space="preserve"> für mehr Effizienz in der Wertschöpfungskette. Und: Dies</w:t>
      </w:r>
      <w:r w:rsidR="00A80615">
        <w:rPr>
          <w:rFonts w:ascii="Arial" w:hAnsi="Arial"/>
          <w:bCs/>
          <w:color w:val="211D1E"/>
          <w:sz w:val="20"/>
          <w:szCs w:val="20"/>
        </w:rPr>
        <w:t xml:space="preserve"> wirkt zugleich dem drängenden Fachkräftemangel entgegen. Zudem halten</w:t>
      </w:r>
      <w:r w:rsidR="00BF6C02" w:rsidRPr="00634162">
        <w:rPr>
          <w:rFonts w:ascii="Arial" w:hAnsi="Arial"/>
          <w:bCs/>
          <w:color w:val="211D1E"/>
          <w:sz w:val="20"/>
          <w:szCs w:val="20"/>
        </w:rPr>
        <w:t xml:space="preserve"> </w:t>
      </w:r>
      <w:r w:rsidR="00A80615">
        <w:rPr>
          <w:rFonts w:ascii="Arial" w:hAnsi="Arial"/>
          <w:bCs/>
          <w:color w:val="211D1E"/>
          <w:sz w:val="20"/>
          <w:szCs w:val="20"/>
        </w:rPr>
        <w:t xml:space="preserve">mehr und mehr </w:t>
      </w:r>
      <w:r w:rsidR="00BF6C02" w:rsidRPr="00634162">
        <w:rPr>
          <w:rFonts w:ascii="Arial" w:hAnsi="Arial"/>
          <w:bCs/>
          <w:color w:val="211D1E"/>
          <w:sz w:val="20"/>
          <w:szCs w:val="20"/>
        </w:rPr>
        <w:t>Cloud-basierte Software und Services Einzug ins Engineering</w:t>
      </w:r>
      <w:r w:rsidR="00733226">
        <w:rPr>
          <w:rFonts w:ascii="Arial" w:hAnsi="Arial"/>
          <w:bCs/>
          <w:color w:val="211D1E"/>
          <w:sz w:val="20"/>
          <w:szCs w:val="20"/>
        </w:rPr>
        <w:t xml:space="preserve">. Die Grundlage: </w:t>
      </w:r>
      <w:r w:rsidR="00BF6C02" w:rsidRPr="00634162">
        <w:rPr>
          <w:rFonts w:ascii="Arial" w:hAnsi="Arial"/>
          <w:bCs/>
          <w:color w:val="211D1E"/>
          <w:sz w:val="20"/>
          <w:szCs w:val="20"/>
        </w:rPr>
        <w:t>Daten, digital und durchgängig</w:t>
      </w:r>
      <w:r w:rsidR="00A80615">
        <w:rPr>
          <w:rFonts w:ascii="Arial" w:hAnsi="Arial"/>
          <w:bCs/>
          <w:color w:val="211D1E"/>
          <w:sz w:val="20"/>
          <w:szCs w:val="20"/>
        </w:rPr>
        <w:t xml:space="preserve">, </w:t>
      </w:r>
      <w:r w:rsidR="00352365">
        <w:rPr>
          <w:rFonts w:ascii="Arial" w:hAnsi="Arial"/>
          <w:bCs/>
          <w:color w:val="211D1E"/>
          <w:sz w:val="20"/>
          <w:szCs w:val="20"/>
        </w:rPr>
        <w:t>als</w:t>
      </w:r>
      <w:r w:rsidR="00733226">
        <w:rPr>
          <w:rFonts w:ascii="Arial" w:hAnsi="Arial"/>
          <w:bCs/>
          <w:color w:val="211D1E"/>
          <w:sz w:val="20"/>
          <w:szCs w:val="20"/>
        </w:rPr>
        <w:t xml:space="preserve"> Basis für</w:t>
      </w:r>
      <w:r w:rsidR="00733226" w:rsidRPr="00634162">
        <w:rPr>
          <w:rFonts w:ascii="Arial" w:hAnsi="Arial"/>
          <w:bCs/>
          <w:color w:val="211D1E"/>
          <w:sz w:val="20"/>
          <w:szCs w:val="20"/>
        </w:rPr>
        <w:t xml:space="preserve"> </w:t>
      </w:r>
      <w:r w:rsidR="00733226">
        <w:rPr>
          <w:rFonts w:ascii="Arial" w:hAnsi="Arial"/>
          <w:bCs/>
          <w:color w:val="211D1E"/>
          <w:sz w:val="20"/>
          <w:szCs w:val="20"/>
        </w:rPr>
        <w:t>„</w:t>
      </w:r>
      <w:proofErr w:type="spellStart"/>
      <w:r w:rsidR="00733226">
        <w:rPr>
          <w:rFonts w:ascii="Arial" w:hAnsi="Arial"/>
          <w:bCs/>
          <w:color w:val="211D1E"/>
          <w:sz w:val="20"/>
          <w:szCs w:val="20"/>
        </w:rPr>
        <w:t>e</w:t>
      </w:r>
      <w:r w:rsidR="00733226" w:rsidRPr="00634162">
        <w:rPr>
          <w:rFonts w:ascii="Arial" w:hAnsi="Arial"/>
          <w:bCs/>
          <w:color w:val="211D1E"/>
          <w:sz w:val="20"/>
          <w:szCs w:val="20"/>
        </w:rPr>
        <w:t>fficient</w:t>
      </w:r>
      <w:proofErr w:type="spellEnd"/>
      <w:r w:rsidR="00733226" w:rsidRPr="00634162">
        <w:rPr>
          <w:rFonts w:ascii="Arial" w:hAnsi="Arial"/>
          <w:bCs/>
          <w:color w:val="211D1E"/>
          <w:sz w:val="20"/>
          <w:szCs w:val="20"/>
        </w:rPr>
        <w:t xml:space="preserve"> </w:t>
      </w:r>
      <w:proofErr w:type="spellStart"/>
      <w:r w:rsidR="00733226">
        <w:rPr>
          <w:rFonts w:ascii="Arial" w:hAnsi="Arial"/>
          <w:bCs/>
          <w:color w:val="211D1E"/>
          <w:sz w:val="20"/>
          <w:szCs w:val="20"/>
        </w:rPr>
        <w:t>e</w:t>
      </w:r>
      <w:r w:rsidR="00733226" w:rsidRPr="00634162">
        <w:rPr>
          <w:rFonts w:ascii="Arial" w:hAnsi="Arial"/>
          <w:bCs/>
          <w:color w:val="211D1E"/>
          <w:sz w:val="20"/>
          <w:szCs w:val="20"/>
        </w:rPr>
        <w:t>ngineering</w:t>
      </w:r>
      <w:proofErr w:type="spellEnd"/>
      <w:r w:rsidR="00733226">
        <w:rPr>
          <w:rFonts w:ascii="Arial" w:hAnsi="Arial"/>
          <w:bCs/>
          <w:color w:val="211D1E"/>
          <w:sz w:val="20"/>
          <w:szCs w:val="20"/>
        </w:rPr>
        <w:t>“</w:t>
      </w:r>
      <w:r w:rsidR="00352365">
        <w:rPr>
          <w:rFonts w:ascii="Arial" w:hAnsi="Arial"/>
          <w:bCs/>
          <w:color w:val="211D1E"/>
          <w:sz w:val="20"/>
          <w:szCs w:val="20"/>
        </w:rPr>
        <w:t>, dem Unternehmensslogan von Eplan</w:t>
      </w:r>
      <w:r w:rsidR="00733226" w:rsidRPr="00634162">
        <w:rPr>
          <w:rFonts w:ascii="Arial" w:hAnsi="Arial"/>
          <w:bCs/>
          <w:color w:val="211D1E"/>
          <w:sz w:val="20"/>
          <w:szCs w:val="20"/>
        </w:rPr>
        <w:t>.</w:t>
      </w:r>
    </w:p>
    <w:p w14:paraId="7E8C325B" w14:textId="77777777" w:rsidR="00BF6C02" w:rsidRPr="00634162" w:rsidRDefault="00BF6C02" w:rsidP="00BF6C02">
      <w:pPr>
        <w:pStyle w:val="Default"/>
        <w:spacing w:line="320" w:lineRule="exact"/>
        <w:ind w:right="2098"/>
        <w:rPr>
          <w:rFonts w:ascii="Arial" w:hAnsi="Arial"/>
          <w:bCs/>
          <w:color w:val="211D1E"/>
          <w:sz w:val="20"/>
          <w:szCs w:val="20"/>
        </w:rPr>
      </w:pPr>
    </w:p>
    <w:p w14:paraId="1125D4B7" w14:textId="77777777" w:rsidR="00504CD4" w:rsidRPr="00634162" w:rsidRDefault="00504CD4" w:rsidP="00504CD4">
      <w:pPr>
        <w:pStyle w:val="Copytext"/>
        <w:rPr>
          <w:rFonts w:cs="Helvetica LT Std"/>
          <w:b/>
          <w:bCs w:val="0"/>
          <w:color w:val="auto"/>
        </w:rPr>
      </w:pPr>
      <w:bookmarkStart w:id="2" w:name="_Hlk169880918"/>
      <w:r w:rsidRPr="00634162">
        <w:rPr>
          <w:rFonts w:cs="Helvetica LT Std"/>
          <w:b/>
          <w:bCs w:val="0"/>
          <w:color w:val="auto"/>
        </w:rPr>
        <w:t>Von Monheim in die Welt</w:t>
      </w:r>
    </w:p>
    <w:p w14:paraId="3653802D" w14:textId="3C7AE73F" w:rsidR="00607FAF" w:rsidRDefault="00504CD4" w:rsidP="00504CD4">
      <w:pPr>
        <w:pStyle w:val="Copytext"/>
        <w:rPr>
          <w:rFonts w:cs="Helvetica LT Std"/>
          <w:color w:val="211D1E"/>
        </w:rPr>
      </w:pPr>
      <w:r w:rsidRPr="00634162">
        <w:rPr>
          <w:rFonts w:cs="Helvetica LT Std"/>
          <w:color w:val="211D1E"/>
        </w:rPr>
        <w:t xml:space="preserve">Heute ist </w:t>
      </w:r>
      <w:r w:rsidR="00A80615">
        <w:rPr>
          <w:rFonts w:cs="Helvetica LT Std"/>
          <w:color w:val="211D1E"/>
        </w:rPr>
        <w:t xml:space="preserve">das Unternehmen </w:t>
      </w:r>
      <w:r w:rsidRPr="00634162">
        <w:rPr>
          <w:rFonts w:cs="Helvetica LT Std"/>
          <w:color w:val="211D1E"/>
        </w:rPr>
        <w:t>Eplan mit 68.000 Kunden, 274.000 Lizenzen und 50 Standorten weltweit ein echter Global Player</w:t>
      </w:r>
      <w:r w:rsidR="0078372C">
        <w:rPr>
          <w:rFonts w:cs="Helvetica LT Std"/>
          <w:color w:val="211D1E"/>
        </w:rPr>
        <w:t xml:space="preserve"> und Teil von Rittal Software Systems innerhalb der </w:t>
      </w:r>
      <w:r w:rsidR="001531A5">
        <w:rPr>
          <w:rFonts w:cs="Helvetica LT Std"/>
          <w:color w:val="211D1E"/>
        </w:rPr>
        <w:t xml:space="preserve">weltweit agierenden </w:t>
      </w:r>
      <w:r w:rsidR="0078372C">
        <w:rPr>
          <w:rFonts w:cs="Helvetica LT Std"/>
          <w:color w:val="211D1E"/>
        </w:rPr>
        <w:t>Friedhelm Loh Group</w:t>
      </w:r>
      <w:r w:rsidRPr="00634162">
        <w:rPr>
          <w:rFonts w:cs="Helvetica LT Std"/>
          <w:color w:val="211D1E"/>
        </w:rPr>
        <w:t xml:space="preserve">. </w:t>
      </w:r>
      <w:r w:rsidR="00607FAF" w:rsidRPr="00634162">
        <w:rPr>
          <w:rFonts w:cs="Helvetica LT Std"/>
          <w:color w:val="211D1E"/>
        </w:rPr>
        <w:t>„Wir waren von Anfang an getrieben von der Lei</w:t>
      </w:r>
      <w:r w:rsidR="00607FAF" w:rsidRPr="00634162">
        <w:rPr>
          <w:rFonts w:cs="Helvetica LT Std"/>
          <w:color w:val="211D1E"/>
        </w:rPr>
        <w:softHyphen/>
        <w:t>denschaft für Innovation und Menschen. Neues zu erfinden, Lösungen besser zu machen und die Nase vor</w:t>
      </w:r>
      <w:r w:rsidR="00607FAF" w:rsidRPr="00634162">
        <w:rPr>
          <w:rFonts w:cs="Helvetica LT Std"/>
          <w:color w:val="211D1E"/>
        </w:rPr>
        <w:softHyphen/>
        <w:t>ne zu haben – das bestimmt seit jeher die DNA von Eplan und ist das Erfolgs</w:t>
      </w:r>
      <w:r w:rsidR="00607FAF" w:rsidRPr="00634162">
        <w:rPr>
          <w:rFonts w:cs="Helvetica LT Std"/>
          <w:color w:val="211D1E"/>
        </w:rPr>
        <w:softHyphen/>
        <w:t xml:space="preserve">rezept für morgen“, </w:t>
      </w:r>
      <w:r w:rsidR="00607FAF">
        <w:rPr>
          <w:rFonts w:cs="Helvetica LT Std"/>
          <w:color w:val="211D1E"/>
        </w:rPr>
        <w:t>sagte</w:t>
      </w:r>
      <w:r w:rsidR="00607FAF" w:rsidRPr="00634162">
        <w:rPr>
          <w:rFonts w:cs="Helvetica LT Std"/>
          <w:color w:val="211D1E"/>
        </w:rPr>
        <w:t xml:space="preserve"> Sebastian Seitz</w:t>
      </w:r>
      <w:r w:rsidR="00607FAF">
        <w:rPr>
          <w:rFonts w:cs="Helvetica LT Std"/>
          <w:color w:val="211D1E"/>
        </w:rPr>
        <w:t>, CEO von Eplan, bei der Jubiläumsfeier im Nationalen Automuseum, und seine Begeisterung ist spürbar:</w:t>
      </w:r>
      <w:r w:rsidR="00607FAF" w:rsidRPr="00607FAF">
        <w:rPr>
          <w:rFonts w:cs="Helvetica LT Std"/>
          <w:color w:val="211D1E"/>
        </w:rPr>
        <w:t xml:space="preserve"> </w:t>
      </w:r>
      <w:r w:rsidR="00607FAF">
        <w:rPr>
          <w:rFonts w:cs="Helvetica LT Std"/>
          <w:color w:val="211D1E"/>
        </w:rPr>
        <w:t>„</w:t>
      </w:r>
      <w:r w:rsidR="00607FAF" w:rsidRPr="00634162">
        <w:rPr>
          <w:rFonts w:cs="Helvetica LT Std"/>
          <w:color w:val="211D1E"/>
        </w:rPr>
        <w:t xml:space="preserve">Eine Software zu entwickeln, die für Menschen da ist, die ihre tägliche Arbeit erleichtert und dabei auch Spaß macht – das </w:t>
      </w:r>
      <w:r w:rsidR="00607FAF">
        <w:rPr>
          <w:rFonts w:cs="Helvetica LT Std"/>
          <w:color w:val="211D1E"/>
        </w:rPr>
        <w:t>treibt uns jeden Tag an.</w:t>
      </w:r>
      <w:r w:rsidR="00607FAF" w:rsidRPr="00634162">
        <w:rPr>
          <w:rFonts w:cs="Helvetica LT Std"/>
          <w:color w:val="211D1E"/>
        </w:rPr>
        <w:t xml:space="preserve"> Wir </w:t>
      </w:r>
      <w:r w:rsidR="00607FAF">
        <w:rPr>
          <w:rFonts w:cs="Helvetica LT Std"/>
          <w:color w:val="211D1E"/>
        </w:rPr>
        <w:t>sind dankbar</w:t>
      </w:r>
      <w:r w:rsidR="00607FAF" w:rsidRPr="00634162">
        <w:rPr>
          <w:rFonts w:cs="Helvetica LT Std"/>
          <w:color w:val="211D1E"/>
        </w:rPr>
        <w:t xml:space="preserve">, </w:t>
      </w:r>
      <w:r w:rsidR="00607FAF">
        <w:rPr>
          <w:rFonts w:cs="Helvetica LT Std"/>
          <w:color w:val="211D1E"/>
        </w:rPr>
        <w:t xml:space="preserve">dass aus </w:t>
      </w:r>
      <w:r w:rsidR="00607FAF" w:rsidRPr="00634162">
        <w:rPr>
          <w:rFonts w:cs="Helvetica LT Std"/>
          <w:color w:val="211D1E"/>
        </w:rPr>
        <w:t xml:space="preserve">Kunden </w:t>
      </w:r>
      <w:r w:rsidR="00607FAF">
        <w:rPr>
          <w:rFonts w:cs="Helvetica LT Std"/>
          <w:color w:val="211D1E"/>
        </w:rPr>
        <w:t>echte</w:t>
      </w:r>
      <w:r w:rsidR="00607FAF" w:rsidRPr="00634162">
        <w:rPr>
          <w:rFonts w:cs="Helvetica LT Std"/>
          <w:color w:val="211D1E"/>
        </w:rPr>
        <w:t xml:space="preserve"> Fans </w:t>
      </w:r>
      <w:r w:rsidR="00607FAF">
        <w:rPr>
          <w:rFonts w:cs="Helvetica LT Std"/>
          <w:color w:val="211D1E"/>
        </w:rPr>
        <w:t>geworden sind</w:t>
      </w:r>
      <w:r w:rsidR="00607FAF" w:rsidRPr="00634162">
        <w:rPr>
          <w:rFonts w:cs="Helvetica LT Std"/>
          <w:color w:val="211D1E"/>
        </w:rPr>
        <w:t>, die</w:t>
      </w:r>
      <w:r w:rsidR="00607FAF">
        <w:rPr>
          <w:rFonts w:cs="Helvetica LT Std"/>
          <w:color w:val="211D1E"/>
        </w:rPr>
        <w:t xml:space="preserve"> von unseren Lösungen</w:t>
      </w:r>
      <w:r w:rsidR="00607FAF" w:rsidRPr="00634162">
        <w:rPr>
          <w:rFonts w:cs="Helvetica LT Std"/>
          <w:color w:val="211D1E"/>
        </w:rPr>
        <w:t xml:space="preserve"> begeistert sind</w:t>
      </w:r>
      <w:r w:rsidR="003D6FA3">
        <w:rPr>
          <w:rFonts w:cs="Helvetica LT Std"/>
          <w:color w:val="211D1E"/>
        </w:rPr>
        <w:t xml:space="preserve">. </w:t>
      </w:r>
      <w:r w:rsidR="00607FAF">
        <w:rPr>
          <w:rFonts w:cs="Helvetica LT Std"/>
          <w:color w:val="211D1E"/>
        </w:rPr>
        <w:t>Heute und in Zukunft eröffnet uns die</w:t>
      </w:r>
      <w:r w:rsidRPr="00634162">
        <w:rPr>
          <w:rFonts w:cs="Helvetica LT Std"/>
          <w:color w:val="211D1E"/>
        </w:rPr>
        <w:t xml:space="preserve"> Zusammenarbeit </w:t>
      </w:r>
      <w:r w:rsidR="0078372C">
        <w:rPr>
          <w:rFonts w:cs="Helvetica LT Std"/>
          <w:color w:val="211D1E"/>
        </w:rPr>
        <w:t xml:space="preserve">von Eplan und Rittal </w:t>
      </w:r>
      <w:r w:rsidR="001531A5">
        <w:rPr>
          <w:rFonts w:cs="Helvetica LT Std"/>
          <w:color w:val="211D1E"/>
        </w:rPr>
        <w:t>in der Gruppe</w:t>
      </w:r>
      <w:r w:rsidRPr="00634162">
        <w:rPr>
          <w:rFonts w:cs="Helvetica LT Std"/>
          <w:color w:val="211D1E"/>
        </w:rPr>
        <w:t xml:space="preserve"> neue Perspektiven</w:t>
      </w:r>
      <w:r w:rsidR="00607FAF">
        <w:rPr>
          <w:rFonts w:cs="Helvetica LT Std"/>
          <w:color w:val="211D1E"/>
        </w:rPr>
        <w:t>.“</w:t>
      </w:r>
    </w:p>
    <w:p w14:paraId="2647C152" w14:textId="77777777" w:rsidR="00607FAF" w:rsidRDefault="00607FAF" w:rsidP="00504CD4">
      <w:pPr>
        <w:pStyle w:val="Copytext"/>
        <w:rPr>
          <w:rFonts w:cs="Helvetica LT Std"/>
          <w:color w:val="211D1E"/>
        </w:rPr>
      </w:pPr>
    </w:p>
    <w:p w14:paraId="735E3377" w14:textId="0968A84B" w:rsidR="00504CD4" w:rsidRPr="00634162" w:rsidRDefault="003D6FA3" w:rsidP="00504CD4">
      <w:pPr>
        <w:pStyle w:val="Copytext"/>
        <w:rPr>
          <w:rFonts w:cs="Helvetica LT Std"/>
          <w:color w:val="211D1E"/>
        </w:rPr>
      </w:pPr>
      <w:r>
        <w:rPr>
          <w:rFonts w:cs="Helvetica LT Std"/>
          <w:color w:val="211D1E"/>
        </w:rPr>
        <w:t>F</w:t>
      </w:r>
      <w:r w:rsidR="00AD30A7">
        <w:rPr>
          <w:rFonts w:cs="Helvetica LT Std"/>
          <w:color w:val="211D1E"/>
        </w:rPr>
        <w:t xml:space="preserve">ür Markus Asch, </w:t>
      </w:r>
      <w:r w:rsidR="00810C6F">
        <w:rPr>
          <w:rFonts w:cs="Helvetica LT Std"/>
          <w:color w:val="211D1E"/>
        </w:rPr>
        <w:t>CEO Rittal International und Rittal Software Systems</w:t>
      </w:r>
      <w:r w:rsidR="00AD30A7">
        <w:rPr>
          <w:rFonts w:cs="Helvetica LT Std"/>
          <w:color w:val="211D1E"/>
        </w:rPr>
        <w:t xml:space="preserve">, </w:t>
      </w:r>
      <w:r w:rsidR="001531A5">
        <w:rPr>
          <w:rFonts w:cs="Helvetica LT Std"/>
          <w:color w:val="211D1E"/>
        </w:rPr>
        <w:t>stehen diese</w:t>
      </w:r>
      <w:r w:rsidR="00AD30A7">
        <w:rPr>
          <w:rFonts w:cs="Helvetica LT Std"/>
          <w:color w:val="211D1E"/>
        </w:rPr>
        <w:t xml:space="preserve"> </w:t>
      </w:r>
      <w:r w:rsidR="001531A5">
        <w:rPr>
          <w:rFonts w:cs="Helvetica LT Std"/>
          <w:color w:val="211D1E"/>
        </w:rPr>
        <w:t>Potenziale im Mittelpunkt</w:t>
      </w:r>
      <w:r w:rsidR="00AD30A7">
        <w:rPr>
          <w:rFonts w:cs="Helvetica LT Std"/>
          <w:color w:val="211D1E"/>
        </w:rPr>
        <w:t xml:space="preserve">: </w:t>
      </w:r>
      <w:r w:rsidR="00504CD4" w:rsidRPr="00634162">
        <w:rPr>
          <w:rFonts w:cs="Helvetica LT Std"/>
          <w:color w:val="211D1E"/>
        </w:rPr>
        <w:t>„Das Zusammenspiel von Hard</w:t>
      </w:r>
      <w:r w:rsidR="001531A5">
        <w:rPr>
          <w:rFonts w:cs="Helvetica LT Std"/>
          <w:color w:val="211D1E"/>
        </w:rPr>
        <w:t>ware</w:t>
      </w:r>
      <w:r w:rsidR="00182F8E">
        <w:rPr>
          <w:rFonts w:cs="Helvetica LT Std"/>
          <w:color w:val="211D1E"/>
        </w:rPr>
        <w:t xml:space="preserve"> </w:t>
      </w:r>
      <w:r w:rsidR="00504CD4" w:rsidRPr="00634162">
        <w:rPr>
          <w:rFonts w:cs="Helvetica LT Std"/>
          <w:color w:val="211D1E"/>
        </w:rPr>
        <w:t xml:space="preserve">und Software </w:t>
      </w:r>
      <w:r w:rsidR="00AD30A7">
        <w:rPr>
          <w:rFonts w:cs="Helvetica LT Std"/>
          <w:color w:val="211D1E"/>
        </w:rPr>
        <w:t xml:space="preserve">auf Basis durchgängiger digitaler Daten </w:t>
      </w:r>
      <w:r w:rsidR="001531A5">
        <w:rPr>
          <w:rFonts w:cs="Helvetica LT Std"/>
          <w:color w:val="211D1E"/>
        </w:rPr>
        <w:t>schafft echte Werte für unsere Kunden</w:t>
      </w:r>
      <w:r w:rsidR="00044C30">
        <w:rPr>
          <w:rFonts w:cs="Helvetica LT Std"/>
          <w:color w:val="211D1E"/>
        </w:rPr>
        <w:t>. S</w:t>
      </w:r>
      <w:r w:rsidR="001531A5">
        <w:rPr>
          <w:rFonts w:cs="Helvetica LT Std"/>
          <w:color w:val="211D1E"/>
        </w:rPr>
        <w:t>ie können sämtliche Prozesse effizienter und produktiver machen. D</w:t>
      </w:r>
      <w:r w:rsidR="00044C30">
        <w:rPr>
          <w:rFonts w:cs="Helvetica LT Std"/>
          <w:color w:val="211D1E"/>
        </w:rPr>
        <w:t>ie</w:t>
      </w:r>
      <w:r w:rsidR="001531A5">
        <w:rPr>
          <w:rFonts w:cs="Helvetica LT Std"/>
          <w:color w:val="211D1E"/>
        </w:rPr>
        <w:t>s</w:t>
      </w:r>
      <w:r w:rsidR="00044C30">
        <w:rPr>
          <w:rFonts w:cs="Helvetica LT Std"/>
          <w:color w:val="211D1E"/>
        </w:rPr>
        <w:t xml:space="preserve"> </w:t>
      </w:r>
      <w:r w:rsidR="00182F8E">
        <w:rPr>
          <w:rFonts w:cs="Helvetica LT Std"/>
          <w:color w:val="211D1E"/>
        </w:rPr>
        <w:t>schafft die entscheidenden Wettbewerbsvorteile</w:t>
      </w:r>
      <w:r w:rsidR="00044C30">
        <w:rPr>
          <w:rFonts w:cs="Helvetica LT Std"/>
          <w:color w:val="211D1E"/>
        </w:rPr>
        <w:t xml:space="preserve"> für unsere Kunden und </w:t>
      </w:r>
      <w:r w:rsidR="00B6517E">
        <w:rPr>
          <w:rFonts w:cs="Helvetica LT Std"/>
          <w:color w:val="211D1E"/>
        </w:rPr>
        <w:t>ist unser Anspruch</w:t>
      </w:r>
      <w:r w:rsidR="00504CD4" w:rsidRPr="00634162">
        <w:rPr>
          <w:rFonts w:cs="Helvetica LT Std"/>
          <w:color w:val="211D1E"/>
        </w:rPr>
        <w:t>.“</w:t>
      </w:r>
      <w:r w:rsidR="00AD30A7">
        <w:rPr>
          <w:bCs w:val="0"/>
          <w:color w:val="211D1E"/>
        </w:rPr>
        <w:t xml:space="preserve"> </w:t>
      </w:r>
    </w:p>
    <w:p w14:paraId="08E313A1" w14:textId="77777777" w:rsidR="003B03F3" w:rsidRPr="00634162" w:rsidRDefault="003B03F3" w:rsidP="00AC5FBC">
      <w:pPr>
        <w:pStyle w:val="Default"/>
        <w:spacing w:line="320" w:lineRule="exact"/>
        <w:ind w:right="2098"/>
        <w:rPr>
          <w:rFonts w:ascii="Arial" w:hAnsi="Arial"/>
          <w:bCs/>
          <w:color w:val="211D1E"/>
          <w:sz w:val="20"/>
          <w:szCs w:val="20"/>
        </w:rPr>
      </w:pPr>
    </w:p>
    <w:p w14:paraId="1DA7C083" w14:textId="310830C4" w:rsidR="003D6FA3" w:rsidRPr="003D6FA3" w:rsidRDefault="003D6FA3" w:rsidP="00607FAF">
      <w:pPr>
        <w:pStyle w:val="Copytext"/>
        <w:rPr>
          <w:rFonts w:cs="Helvetica LT Std"/>
          <w:b/>
          <w:bCs w:val="0"/>
          <w:color w:val="211D1E"/>
        </w:rPr>
      </w:pPr>
      <w:r w:rsidRPr="003D6FA3">
        <w:rPr>
          <w:rFonts w:cs="Helvetica LT Std"/>
          <w:b/>
          <w:bCs w:val="0"/>
          <w:color w:val="211D1E"/>
        </w:rPr>
        <w:t>Globaler Standard und Vorbild in der Branche</w:t>
      </w:r>
    </w:p>
    <w:p w14:paraId="6069D155" w14:textId="10704D93" w:rsidR="00607FAF" w:rsidRPr="003D6FA3" w:rsidRDefault="00607FAF" w:rsidP="00607FAF">
      <w:pPr>
        <w:pStyle w:val="Copytext"/>
        <w:rPr>
          <w:rFonts w:cs="Helvetica LT Std"/>
          <w:color w:val="211D1E"/>
        </w:rPr>
      </w:pPr>
      <w:r>
        <w:rPr>
          <w:rFonts w:cs="Helvetica LT Std"/>
          <w:color w:val="211D1E"/>
        </w:rPr>
        <w:t>Prof. Friedhelm Loh</w:t>
      </w:r>
      <w:r w:rsidR="000E048A">
        <w:rPr>
          <w:rFonts w:cs="Helvetica LT Std"/>
          <w:color w:val="211D1E"/>
        </w:rPr>
        <w:t>, Inhaber und Vorstandsvorsitzender der Friedhelm Loh Group,</w:t>
      </w:r>
      <w:r>
        <w:rPr>
          <w:rFonts w:cs="Helvetica LT Std"/>
          <w:color w:val="211D1E"/>
        </w:rPr>
        <w:t xml:space="preserve"> würdigte den Mut des Unternehmens stets den eigenen Weg zu gehen und Dinge anders zu denken und anders anzugehen als andere</w:t>
      </w:r>
      <w:r w:rsidR="003D6FA3">
        <w:rPr>
          <w:rFonts w:cs="Helvetica LT Std"/>
          <w:color w:val="211D1E"/>
        </w:rPr>
        <w:t>. Dies sei gerade in der heutigen Zeit außergewöhnlich und Vorbild für die ganze Branche</w:t>
      </w:r>
      <w:r>
        <w:rPr>
          <w:rFonts w:cs="Helvetica LT Std"/>
          <w:color w:val="211D1E"/>
        </w:rPr>
        <w:t>: „</w:t>
      </w:r>
      <w:r w:rsidRPr="00C63A22">
        <w:rPr>
          <w:rFonts w:cs="Helvetica LT Std"/>
          <w:bCs w:val="0"/>
          <w:color w:val="211D1E"/>
        </w:rPr>
        <w:t xml:space="preserve">Wir feiern </w:t>
      </w:r>
      <w:r>
        <w:rPr>
          <w:rFonts w:cs="Helvetica LT Std"/>
          <w:bCs w:val="0"/>
          <w:color w:val="211D1E"/>
        </w:rPr>
        <w:t xml:space="preserve">mit dem 40-jährigen Jubiläum </w:t>
      </w:r>
      <w:r w:rsidRPr="00C63A22">
        <w:rPr>
          <w:rFonts w:cs="Helvetica LT Std"/>
          <w:bCs w:val="0"/>
          <w:color w:val="211D1E"/>
        </w:rPr>
        <w:t xml:space="preserve">einen </w:t>
      </w:r>
      <w:r>
        <w:rPr>
          <w:rFonts w:cs="Helvetica LT Std"/>
          <w:bCs w:val="0"/>
          <w:color w:val="211D1E"/>
        </w:rPr>
        <w:t xml:space="preserve">großen </w:t>
      </w:r>
      <w:r w:rsidRPr="00C63A22">
        <w:rPr>
          <w:rFonts w:cs="Helvetica LT Std"/>
          <w:bCs w:val="0"/>
          <w:color w:val="211D1E"/>
        </w:rPr>
        <w:t>Unternehmenserfolg</w:t>
      </w:r>
      <w:r>
        <w:rPr>
          <w:rFonts w:cs="Helvetica LT Std"/>
          <w:bCs w:val="0"/>
          <w:color w:val="211D1E"/>
        </w:rPr>
        <w:t xml:space="preserve">. </w:t>
      </w:r>
      <w:r w:rsidR="003D6FA3" w:rsidRPr="00634162">
        <w:rPr>
          <w:rFonts w:cs="Helvetica LT Std"/>
          <w:color w:val="211D1E"/>
        </w:rPr>
        <w:t xml:space="preserve">Die Software Eplan ist heute </w:t>
      </w:r>
      <w:r w:rsidR="003D6FA3">
        <w:rPr>
          <w:rFonts w:cs="Helvetica LT Std"/>
          <w:color w:val="211D1E"/>
        </w:rPr>
        <w:t xml:space="preserve">der branchenübergreifende </w:t>
      </w:r>
      <w:r w:rsidR="003D6FA3" w:rsidRPr="00634162">
        <w:rPr>
          <w:rFonts w:cs="Helvetica LT Std"/>
          <w:color w:val="211D1E"/>
        </w:rPr>
        <w:t>Software-Standard.</w:t>
      </w:r>
      <w:r w:rsidR="003D6FA3">
        <w:rPr>
          <w:rFonts w:cs="Helvetica LT Std"/>
          <w:color w:val="211D1E"/>
        </w:rPr>
        <w:t xml:space="preserve"> Mit der Verbindung von Software- und Hardware-Kompetenz in der Gruppe schaffen wir einzigartige Mehrwerte im Markt. </w:t>
      </w:r>
      <w:r>
        <w:rPr>
          <w:rFonts w:cs="Helvetica LT Std"/>
          <w:bCs w:val="0"/>
          <w:color w:val="211D1E"/>
        </w:rPr>
        <w:t xml:space="preserve">Jetzt kommt es darauf an, die Geschwindigkeit zu halten und unsere Kunden in der </w:t>
      </w:r>
      <w:r>
        <w:rPr>
          <w:rFonts w:cs="Helvetica LT Std"/>
          <w:bCs w:val="0"/>
          <w:color w:val="211D1E"/>
        </w:rPr>
        <w:lastRenderedPageBreak/>
        <w:t>Digitalisierung ihrer Prozesse weiter voranzubringen. Das ist unser Antrieb und unser Versprechen heute und in der Zukunft. Unser</w:t>
      </w:r>
      <w:r>
        <w:t xml:space="preserve"> Dank gilt unseren Kunden für Ihr Vertrauen und die partnerschaftliche Zusammenarbeit und allen Mitarbeiterinnen und Mitarbeitern von Eplan, die das möglich machen.“ </w:t>
      </w:r>
    </w:p>
    <w:p w14:paraId="12F099B9" w14:textId="77777777" w:rsidR="00607FAF" w:rsidRDefault="00607FAF" w:rsidP="00607FAF">
      <w:pPr>
        <w:pStyle w:val="Copytext"/>
        <w:rPr>
          <w:rFonts w:cs="Helvetica LT Std"/>
          <w:bCs w:val="0"/>
          <w:color w:val="211D1E"/>
        </w:rPr>
      </w:pPr>
    </w:p>
    <w:p w14:paraId="27324E60" w14:textId="0B165C5A" w:rsidR="001B219A" w:rsidRDefault="00636B82" w:rsidP="009D2B84">
      <w:pPr>
        <w:pStyle w:val="Copytext"/>
        <w:rPr>
          <w:rFonts w:cs="Helvetica LT Std"/>
          <w:color w:val="211D1E"/>
        </w:rPr>
      </w:pPr>
      <w:r w:rsidRPr="00634162">
        <w:rPr>
          <w:rFonts w:cs="Helvetica LT Std"/>
          <w:color w:val="211D1E"/>
        </w:rPr>
        <w:t>„</w:t>
      </w:r>
      <w:r w:rsidR="00C63A22">
        <w:rPr>
          <w:rFonts w:cs="Helvetica LT Std"/>
          <w:color w:val="211D1E"/>
        </w:rPr>
        <w:t xml:space="preserve">Wir freuen uns über </w:t>
      </w:r>
      <w:r w:rsidRPr="00634162">
        <w:rPr>
          <w:rFonts w:cs="Helvetica LT Std"/>
          <w:color w:val="211D1E"/>
        </w:rPr>
        <w:t>die 40</w:t>
      </w:r>
      <w:r w:rsidR="009124D8">
        <w:rPr>
          <w:rFonts w:cs="Helvetica LT Std"/>
          <w:color w:val="211D1E"/>
        </w:rPr>
        <w:t xml:space="preserve">-jährige </w:t>
      </w:r>
      <w:r w:rsidRPr="00634162">
        <w:rPr>
          <w:rFonts w:cs="Helvetica LT Std"/>
          <w:color w:val="211D1E"/>
        </w:rPr>
        <w:t xml:space="preserve">Erfolgsgeschichte von Eplan, die </w:t>
      </w:r>
      <w:r w:rsidR="005D4171" w:rsidRPr="00634162">
        <w:rPr>
          <w:rFonts w:cs="Helvetica LT Std"/>
          <w:color w:val="211D1E"/>
        </w:rPr>
        <w:t>wir mit unserem Team und dem Eplan eigene</w:t>
      </w:r>
      <w:r w:rsidR="00FD5735" w:rsidRPr="00634162">
        <w:rPr>
          <w:rFonts w:cs="Helvetica LT Std"/>
          <w:color w:val="211D1E"/>
        </w:rPr>
        <w:t>n</w:t>
      </w:r>
      <w:r w:rsidR="005D4171" w:rsidRPr="00634162">
        <w:rPr>
          <w:rFonts w:cs="Helvetica LT Std"/>
          <w:color w:val="211D1E"/>
        </w:rPr>
        <w:t xml:space="preserve"> Spirit </w:t>
      </w:r>
      <w:r w:rsidR="009124D8">
        <w:rPr>
          <w:rFonts w:cs="Helvetica LT Std"/>
          <w:color w:val="211D1E"/>
        </w:rPr>
        <w:t>schreiben durften</w:t>
      </w:r>
      <w:r w:rsidR="005D4171" w:rsidRPr="00634162">
        <w:rPr>
          <w:rFonts w:cs="Helvetica LT Std"/>
          <w:color w:val="211D1E"/>
        </w:rPr>
        <w:t xml:space="preserve">“, </w:t>
      </w:r>
      <w:r w:rsidR="003D6FA3">
        <w:rPr>
          <w:rFonts w:cs="Helvetica LT Std"/>
          <w:color w:val="211D1E"/>
        </w:rPr>
        <w:t>so</w:t>
      </w:r>
      <w:r w:rsidR="005D4171" w:rsidRPr="00634162">
        <w:rPr>
          <w:rFonts w:cs="Helvetica LT Std"/>
          <w:color w:val="211D1E"/>
        </w:rPr>
        <w:t xml:space="preserve"> Sebastian Seitz</w:t>
      </w:r>
      <w:r w:rsidR="00FD5735" w:rsidRPr="00634162">
        <w:rPr>
          <w:rFonts w:cs="Helvetica LT Std"/>
          <w:color w:val="211D1E"/>
        </w:rPr>
        <w:t xml:space="preserve"> abschließend</w:t>
      </w:r>
      <w:r w:rsidR="003D6FA3">
        <w:rPr>
          <w:rFonts w:cs="Helvetica LT Std"/>
          <w:color w:val="211D1E"/>
        </w:rPr>
        <w:t>:</w:t>
      </w:r>
      <w:r w:rsidR="005D4171" w:rsidRPr="00634162">
        <w:rPr>
          <w:rFonts w:cs="Helvetica LT Std"/>
          <w:color w:val="211D1E"/>
        </w:rPr>
        <w:t xml:space="preserve"> </w:t>
      </w:r>
      <w:r w:rsidR="00FD5735" w:rsidRPr="00634162">
        <w:rPr>
          <w:rFonts w:cs="Helvetica LT Std"/>
          <w:color w:val="211D1E"/>
        </w:rPr>
        <w:t>„Unsere Geschichte ist noch lange nicht zu Ende erzählt und ich freue mich, an ihrer Fortsetzung mitzuwirken.“</w:t>
      </w:r>
      <w:bookmarkEnd w:id="2"/>
    </w:p>
    <w:p w14:paraId="3BF498E6" w14:textId="215077EC" w:rsidR="00C63A22" w:rsidRDefault="00C63A22" w:rsidP="009D2B84">
      <w:pPr>
        <w:pStyle w:val="Copytext"/>
        <w:rPr>
          <w:rFonts w:cs="Helvetica LT Std"/>
          <w:color w:val="211D1E"/>
        </w:rPr>
      </w:pPr>
    </w:p>
    <w:p w14:paraId="3EC52846" w14:textId="2B4C46B9" w:rsidR="00D2409E" w:rsidRPr="00634162" w:rsidRDefault="001248F2" w:rsidP="001248F2">
      <w:pPr>
        <w:pStyle w:val="Copytext"/>
        <w:rPr>
          <w:rFonts w:cs="Helvetica LT Std"/>
          <w:color w:val="211D1E"/>
        </w:rPr>
      </w:pPr>
      <w:r w:rsidRPr="00634162">
        <w:rPr>
          <w:rFonts w:cs="Helvetica LT Std"/>
          <w:color w:val="211D1E"/>
        </w:rPr>
        <w:t xml:space="preserve">Mehr Infos unter: </w:t>
      </w:r>
      <w:r w:rsidR="008358EB" w:rsidRPr="00634162">
        <w:rPr>
          <w:rFonts w:cs="Helvetica LT Std"/>
          <w:color w:val="211D1E"/>
        </w:rPr>
        <w:t>www.eplan.de</w:t>
      </w:r>
    </w:p>
    <w:p w14:paraId="3B4250C8" w14:textId="2E264339" w:rsidR="00E8415D" w:rsidRPr="00634162" w:rsidRDefault="00E8415D" w:rsidP="001248F2">
      <w:pPr>
        <w:pStyle w:val="Copytext"/>
        <w:rPr>
          <w:rFonts w:cs="Helvetica LT Std"/>
          <w:color w:val="211D1E"/>
        </w:rPr>
      </w:pPr>
    </w:p>
    <w:p w14:paraId="4FCEEF00" w14:textId="280C89C2" w:rsidR="00AB4257" w:rsidRPr="00AB4257" w:rsidRDefault="00E96564" w:rsidP="00AB4257">
      <w:pPr>
        <w:pStyle w:val="Copytext"/>
        <w:ind w:right="0"/>
        <w:rPr>
          <w:rFonts w:cs="Helvetica LT Std"/>
          <w:color w:val="211D1E"/>
        </w:rPr>
      </w:pPr>
      <w:r w:rsidRPr="00634162">
        <w:rPr>
          <w:rFonts w:cs="Helvetica LT Std"/>
          <w:color w:val="211D1E"/>
        </w:rPr>
        <w:t>(</w:t>
      </w:r>
      <w:r w:rsidR="00AB4257">
        <w:rPr>
          <w:rFonts w:cs="Helvetica LT Std"/>
          <w:color w:val="211D1E"/>
        </w:rPr>
        <w:t>5.</w:t>
      </w:r>
      <w:r w:rsidR="007F2182">
        <w:rPr>
          <w:rFonts w:cs="Helvetica LT Std"/>
          <w:color w:val="211D1E"/>
        </w:rPr>
        <w:t>243</w:t>
      </w:r>
      <w:r w:rsidR="007C46EB" w:rsidRPr="00634162">
        <w:rPr>
          <w:rFonts w:cs="Helvetica LT Std"/>
          <w:color w:val="211D1E"/>
        </w:rPr>
        <w:t xml:space="preserve"> </w:t>
      </w:r>
      <w:r w:rsidR="00E8415D" w:rsidRPr="00634162">
        <w:rPr>
          <w:rFonts w:cs="Helvetica LT Std"/>
          <w:color w:val="211D1E"/>
        </w:rPr>
        <w:t>Zeichen</w:t>
      </w:r>
      <w:r w:rsidRPr="00634162">
        <w:rPr>
          <w:rFonts w:cs="Helvetica LT Std"/>
          <w:color w:val="211D1E"/>
        </w:rPr>
        <w:t>)</w:t>
      </w:r>
    </w:p>
    <w:p w14:paraId="7E6011CF" w14:textId="31279398" w:rsidR="00E8415D" w:rsidRPr="0085757C" w:rsidRDefault="00E8415D" w:rsidP="00150021">
      <w:pPr>
        <w:pStyle w:val="Copytext"/>
        <w:ind w:right="0"/>
      </w:pPr>
    </w:p>
    <w:p w14:paraId="34265CD6" w14:textId="0CEDB076" w:rsidR="00FA7C32" w:rsidRPr="0085757C" w:rsidRDefault="00FA7C32" w:rsidP="00150021">
      <w:pPr>
        <w:pStyle w:val="Copytext"/>
        <w:ind w:right="0"/>
      </w:pPr>
      <w:r w:rsidRPr="00FA7C32">
        <w:rPr>
          <w:noProof/>
          <w:lang w:val="en-US"/>
        </w:rPr>
        <w:drawing>
          <wp:anchor distT="0" distB="0" distL="114300" distR="114300" simplePos="0" relativeHeight="251667457" behindDoc="0" locked="0" layoutInCell="1" allowOverlap="1" wp14:anchorId="5DCD0B38" wp14:editId="7BAC7E36">
            <wp:simplePos x="0" y="0"/>
            <wp:positionH relativeFrom="margin">
              <wp:align>left</wp:align>
            </wp:positionH>
            <wp:positionV relativeFrom="paragraph">
              <wp:posOffset>34566</wp:posOffset>
            </wp:positionV>
            <wp:extent cx="2075815" cy="3084830"/>
            <wp:effectExtent l="0" t="0" r="635" b="1270"/>
            <wp:wrapThrough wrapText="bothSides">
              <wp:wrapPolygon edited="0">
                <wp:start x="0" y="0"/>
                <wp:lineTo x="0" y="21476"/>
                <wp:lineTo x="21408" y="21476"/>
                <wp:lineTo x="21408" y="0"/>
                <wp:lineTo x="0" y="0"/>
              </wp:wrapPolygon>
            </wp:wrapThrough>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084291" cy="3097488"/>
                    </a:xfrm>
                    <a:prstGeom prst="rect">
                      <a:avLst/>
                    </a:prstGeom>
                  </pic:spPr>
                </pic:pic>
              </a:graphicData>
            </a:graphic>
            <wp14:sizeRelH relativeFrom="page">
              <wp14:pctWidth>0</wp14:pctWidth>
            </wp14:sizeRelH>
            <wp14:sizeRelV relativeFrom="page">
              <wp14:pctHeight>0</wp14:pctHeight>
            </wp14:sizeRelV>
          </wp:anchor>
        </w:drawing>
      </w:r>
    </w:p>
    <w:p w14:paraId="09BA8AD6" w14:textId="7D58305C" w:rsidR="00FA7C32" w:rsidRPr="0085757C" w:rsidRDefault="00FA7C32" w:rsidP="00150021">
      <w:pPr>
        <w:pStyle w:val="Copytext"/>
        <w:ind w:right="0"/>
      </w:pPr>
    </w:p>
    <w:p w14:paraId="705C879C" w14:textId="77777777" w:rsidR="00FA7C32" w:rsidRPr="0085757C" w:rsidRDefault="00FA7C32" w:rsidP="00150021">
      <w:pPr>
        <w:pStyle w:val="Copytext"/>
        <w:ind w:right="0"/>
      </w:pPr>
    </w:p>
    <w:p w14:paraId="1BE58581" w14:textId="77777777" w:rsidR="00FA7C32" w:rsidRPr="0085757C" w:rsidRDefault="00FA7C32" w:rsidP="00150021">
      <w:pPr>
        <w:pStyle w:val="Copytext"/>
        <w:ind w:right="0"/>
      </w:pPr>
    </w:p>
    <w:p w14:paraId="5038A367" w14:textId="77777777" w:rsidR="00FA7C32" w:rsidRPr="0085757C" w:rsidRDefault="00FA7C32" w:rsidP="00150021">
      <w:pPr>
        <w:pStyle w:val="Copytext"/>
        <w:ind w:right="0"/>
      </w:pPr>
    </w:p>
    <w:p w14:paraId="5FA32739" w14:textId="77777777" w:rsidR="00FA7C32" w:rsidRPr="0085757C" w:rsidRDefault="00FA7C32" w:rsidP="00150021">
      <w:pPr>
        <w:pStyle w:val="Copytext"/>
        <w:ind w:right="0"/>
      </w:pPr>
    </w:p>
    <w:p w14:paraId="69843A8B" w14:textId="77777777" w:rsidR="00FA7C32" w:rsidRPr="0085757C" w:rsidRDefault="00FA7C32" w:rsidP="00150021">
      <w:pPr>
        <w:pStyle w:val="Copytext"/>
        <w:ind w:right="0"/>
      </w:pPr>
    </w:p>
    <w:p w14:paraId="37488CD3" w14:textId="77777777" w:rsidR="00FA7C32" w:rsidRPr="0085757C" w:rsidRDefault="00FA7C32" w:rsidP="00150021">
      <w:pPr>
        <w:pStyle w:val="Copytext"/>
        <w:ind w:right="0"/>
      </w:pPr>
    </w:p>
    <w:p w14:paraId="7D9D4C22" w14:textId="77777777" w:rsidR="00FA7C32" w:rsidRPr="0085757C" w:rsidRDefault="00FA7C32" w:rsidP="00150021">
      <w:pPr>
        <w:pStyle w:val="Copytext"/>
        <w:ind w:right="0"/>
      </w:pPr>
    </w:p>
    <w:p w14:paraId="16E9F170" w14:textId="77777777" w:rsidR="00FA7C32" w:rsidRPr="0085757C" w:rsidRDefault="00FA7C32" w:rsidP="00150021">
      <w:pPr>
        <w:pStyle w:val="Copytext"/>
        <w:ind w:right="0"/>
      </w:pPr>
    </w:p>
    <w:p w14:paraId="5A72EEEB" w14:textId="77777777" w:rsidR="00FA7C32" w:rsidRPr="0085757C" w:rsidRDefault="00FA7C32" w:rsidP="00150021">
      <w:pPr>
        <w:pStyle w:val="Copytext"/>
        <w:ind w:right="0"/>
      </w:pPr>
    </w:p>
    <w:p w14:paraId="0F26473B" w14:textId="77777777" w:rsidR="00FA7C32" w:rsidRPr="0085757C" w:rsidRDefault="00FA7C32" w:rsidP="00150021">
      <w:pPr>
        <w:pStyle w:val="Copytext"/>
        <w:ind w:right="0"/>
      </w:pPr>
    </w:p>
    <w:p w14:paraId="45C3B422" w14:textId="77777777" w:rsidR="00FA7C32" w:rsidRPr="0085757C" w:rsidRDefault="00FA7C32" w:rsidP="00150021">
      <w:pPr>
        <w:pStyle w:val="Copytext"/>
        <w:ind w:right="0"/>
      </w:pPr>
    </w:p>
    <w:p w14:paraId="2E14F30E" w14:textId="77777777" w:rsidR="00FA7C32" w:rsidRPr="0085757C" w:rsidRDefault="00FA7C32" w:rsidP="00150021">
      <w:pPr>
        <w:pStyle w:val="Copytext"/>
        <w:ind w:right="0"/>
      </w:pPr>
    </w:p>
    <w:p w14:paraId="1858E24F" w14:textId="77777777" w:rsidR="00FA7C32" w:rsidRPr="0085757C" w:rsidRDefault="00FA7C32" w:rsidP="00150021">
      <w:pPr>
        <w:pStyle w:val="Copytext"/>
        <w:ind w:right="0"/>
      </w:pPr>
    </w:p>
    <w:p w14:paraId="75368053" w14:textId="77777777" w:rsidR="00FA7C32" w:rsidRPr="0085757C" w:rsidRDefault="00FA7C32" w:rsidP="00150021">
      <w:pPr>
        <w:pStyle w:val="Copytext"/>
        <w:ind w:right="0"/>
      </w:pPr>
    </w:p>
    <w:p w14:paraId="510C2298" w14:textId="33117693" w:rsidR="00FA7C32" w:rsidRPr="00A13918" w:rsidRDefault="00A13918" w:rsidP="00FA7C32">
      <w:pPr>
        <w:pStyle w:val="BU-Head"/>
        <w:ind w:left="0" w:right="6180"/>
        <w:rPr>
          <w:b w:val="0"/>
          <w:bCs w:val="0"/>
        </w:rPr>
      </w:pPr>
      <w:r w:rsidRPr="00A13918">
        <w:t>Prof. Friedhelm Loh, Inhaber u</w:t>
      </w:r>
      <w:r>
        <w:t>nd Vorstandsvorsitzender der Friedhelm Loh Group</w:t>
      </w:r>
    </w:p>
    <w:p w14:paraId="046AC3B7" w14:textId="5FFC1BC1" w:rsidR="00A13918" w:rsidRDefault="00A13918" w:rsidP="00FA7C32">
      <w:pPr>
        <w:pStyle w:val="BU-Head"/>
        <w:ind w:left="0" w:right="6180"/>
        <w:rPr>
          <w:b w:val="0"/>
          <w:bCs w:val="0"/>
          <w:spacing w:val="-5"/>
        </w:rPr>
      </w:pPr>
      <w:r w:rsidRPr="00A13918">
        <w:rPr>
          <w:b w:val="0"/>
          <w:bCs w:val="0"/>
          <w:spacing w:val="-5"/>
        </w:rPr>
        <w:t xml:space="preserve">„Wir feiern mit dem 40-jährigen Jubiläum einen großen Unternehmenserfolg. Die Software Eplan ist heute der branchenübergreifende Software-Standard. Mit der Verbindung von Software- und </w:t>
      </w:r>
      <w:r w:rsidRPr="00A13918">
        <w:rPr>
          <w:b w:val="0"/>
          <w:bCs w:val="0"/>
          <w:spacing w:val="-5"/>
        </w:rPr>
        <w:lastRenderedPageBreak/>
        <w:t>Hardware-Kompetenz in der Gruppe schaffen wir einzigartige Mehrwerte im Markt.</w:t>
      </w:r>
      <w:r>
        <w:rPr>
          <w:b w:val="0"/>
          <w:bCs w:val="0"/>
          <w:spacing w:val="-5"/>
        </w:rPr>
        <w:t>“</w:t>
      </w:r>
    </w:p>
    <w:p w14:paraId="7A771084" w14:textId="77777777" w:rsidR="00FA7C32" w:rsidRPr="00FA7C32" w:rsidRDefault="00FA7C32" w:rsidP="00FA7C32">
      <w:pPr>
        <w:pStyle w:val="Copytext"/>
        <w:ind w:right="5896"/>
      </w:pPr>
    </w:p>
    <w:tbl>
      <w:tblPr>
        <w:tblW w:w="7966" w:type="dxa"/>
        <w:tblInd w:w="-28" w:type="dxa"/>
        <w:tblCellMar>
          <w:left w:w="0" w:type="dxa"/>
          <w:right w:w="28" w:type="dxa"/>
        </w:tblCellMar>
        <w:tblLook w:val="04A0" w:firstRow="1" w:lastRow="0" w:firstColumn="1" w:lastColumn="0" w:noHBand="0" w:noVBand="1"/>
      </w:tblPr>
      <w:tblGrid>
        <w:gridCol w:w="3584"/>
        <w:gridCol w:w="613"/>
        <w:gridCol w:w="3769"/>
      </w:tblGrid>
      <w:tr w:rsidR="00E25D4E" w:rsidRPr="00D2409E" w14:paraId="5893D0E8" w14:textId="77777777" w:rsidTr="00E25D4E">
        <w:trPr>
          <w:trHeight w:hRule="exact" w:val="2494"/>
        </w:trPr>
        <w:tc>
          <w:tcPr>
            <w:tcW w:w="3584" w:type="dxa"/>
            <w:tcMar>
              <w:left w:w="0" w:type="dxa"/>
              <w:right w:w="0" w:type="dxa"/>
            </w:tcMar>
            <w:vAlign w:val="bottom"/>
          </w:tcPr>
          <w:p w14:paraId="3939F918" w14:textId="19BDF3E4" w:rsidR="00E25D4E" w:rsidRPr="005432CD" w:rsidRDefault="00AB4257" w:rsidP="00E25D4E">
            <w:pPr>
              <w:pStyle w:val="BU-Head"/>
              <w:ind w:left="0"/>
            </w:pPr>
            <w:r>
              <w:rPr>
                <w:noProof/>
              </w:rPr>
              <w:drawing>
                <wp:anchor distT="0" distB="0" distL="114300" distR="114300" simplePos="0" relativeHeight="251666433" behindDoc="0" locked="0" layoutInCell="1" allowOverlap="1" wp14:anchorId="7EF06AF3" wp14:editId="30CB0008">
                  <wp:simplePos x="0" y="0"/>
                  <wp:positionH relativeFrom="column">
                    <wp:posOffset>1270</wp:posOffset>
                  </wp:positionH>
                  <wp:positionV relativeFrom="paragraph">
                    <wp:posOffset>4445</wp:posOffset>
                  </wp:positionV>
                  <wp:extent cx="2867025" cy="1911350"/>
                  <wp:effectExtent l="0" t="0" r="9525"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67025" cy="19113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A6CDE3" w14:textId="0015D3C8" w:rsidR="00E25D4E" w:rsidRPr="00A412D9" w:rsidRDefault="00E25D4E" w:rsidP="00E25D4E">
            <w:pPr>
              <w:pStyle w:val="Bu-Bildanker"/>
              <w:rPr>
                <w:lang w:val="de-DE"/>
              </w:rPr>
            </w:pPr>
            <w:r w:rsidRPr="00E25D4E">
              <w:rPr>
                <w:rFonts w:cs="Helvetica LT Std"/>
                <w:bCs w:val="0"/>
                <w:color w:val="211D1E"/>
                <w:lang w:val="de-DE"/>
              </w:rPr>
              <w:t>„Wir waren von Anfang an getrieben von der Lei</w:t>
            </w:r>
            <w:r w:rsidRPr="00E25D4E">
              <w:rPr>
                <w:rFonts w:cs="Helvetica LT Std"/>
                <w:bCs w:val="0"/>
                <w:color w:val="211D1E"/>
                <w:lang w:val="de-DE"/>
              </w:rPr>
              <w:softHyphen/>
              <w:t xml:space="preserve">denschaft für Innovation und Menschen. </w:t>
            </w:r>
            <w:r w:rsidRPr="00A412D9">
              <w:rPr>
                <w:rFonts w:cs="Helvetica LT Std"/>
                <w:bCs w:val="0"/>
                <w:color w:val="211D1E"/>
                <w:lang w:val="de-DE"/>
              </w:rPr>
              <w:t xml:space="preserve">Neues zu erfinden, Lösungen besser zu machen– </w:t>
            </w:r>
            <w:proofErr w:type="gramStart"/>
            <w:r w:rsidRPr="00A412D9">
              <w:rPr>
                <w:rFonts w:cs="Helvetica LT Std"/>
                <w:bCs w:val="0"/>
                <w:color w:val="211D1E"/>
                <w:lang w:val="de-DE"/>
              </w:rPr>
              <w:t>das</w:t>
            </w:r>
            <w:proofErr w:type="gramEnd"/>
            <w:r w:rsidRPr="00A412D9">
              <w:rPr>
                <w:rFonts w:cs="Helvetica LT Std"/>
                <w:bCs w:val="0"/>
                <w:color w:val="211D1E"/>
                <w:lang w:val="de-DE"/>
              </w:rPr>
              <w:t xml:space="preserve"> bestimmt seit jeher die DNA von Eplan und ist das Erfolgs</w:t>
            </w:r>
            <w:r w:rsidRPr="00A412D9">
              <w:rPr>
                <w:rFonts w:cs="Helvetica LT Std"/>
                <w:bCs w:val="0"/>
                <w:color w:val="211D1E"/>
                <w:lang w:val="de-DE"/>
              </w:rPr>
              <w:softHyphen/>
              <w:t>rezept für morgen“, erklärt Sebastian Seitz, Geschäftsführer von Eplan.</w:t>
            </w:r>
          </w:p>
        </w:tc>
        <w:tc>
          <w:tcPr>
            <w:tcW w:w="613" w:type="dxa"/>
            <w:tcMar>
              <w:left w:w="0" w:type="dxa"/>
              <w:right w:w="0" w:type="dxa"/>
            </w:tcMar>
            <w:vAlign w:val="bottom"/>
          </w:tcPr>
          <w:p w14:paraId="163549BF" w14:textId="70C84A94" w:rsidR="00E25D4E" w:rsidRPr="00A412D9" w:rsidRDefault="00E25D4E" w:rsidP="00AB4257">
            <w:pPr>
              <w:pStyle w:val="Bu-Bildanker"/>
              <w:ind w:left="0"/>
              <w:rPr>
                <w:lang w:val="de-DE"/>
              </w:rPr>
            </w:pPr>
          </w:p>
        </w:tc>
        <w:tc>
          <w:tcPr>
            <w:tcW w:w="3769" w:type="dxa"/>
            <w:tcMar>
              <w:left w:w="0" w:type="dxa"/>
              <w:right w:w="0" w:type="dxa"/>
            </w:tcMar>
          </w:tcPr>
          <w:p w14:paraId="155AD46B" w14:textId="2C032B55" w:rsidR="00E25D4E" w:rsidRPr="00E25D4E" w:rsidRDefault="00E25D4E" w:rsidP="00E25D4E">
            <w:pPr>
              <w:pStyle w:val="Bu-Bildanker"/>
              <w:ind w:left="0"/>
              <w:rPr>
                <w:lang w:val="de-DE"/>
              </w:rPr>
            </w:pPr>
          </w:p>
        </w:tc>
      </w:tr>
      <w:tr w:rsidR="00AB4257" w:rsidRPr="006C61C5" w14:paraId="79B00312" w14:textId="77777777" w:rsidTr="00E25D4E">
        <w:trPr>
          <w:trHeight w:val="228"/>
        </w:trPr>
        <w:tc>
          <w:tcPr>
            <w:tcW w:w="3584" w:type="dxa"/>
            <w:tcMar>
              <w:left w:w="0" w:type="dxa"/>
              <w:right w:w="0" w:type="dxa"/>
            </w:tcMar>
          </w:tcPr>
          <w:p w14:paraId="1134CF75" w14:textId="77777777" w:rsidR="0085757C" w:rsidRDefault="0085757C" w:rsidP="00AB4257">
            <w:pPr>
              <w:pStyle w:val="BU-Head"/>
              <w:ind w:left="0"/>
            </w:pPr>
          </w:p>
          <w:p w14:paraId="653042B6" w14:textId="77777777" w:rsidR="0085757C" w:rsidRDefault="0085757C" w:rsidP="00AB4257">
            <w:pPr>
              <w:pStyle w:val="BU-Head"/>
              <w:ind w:left="0"/>
            </w:pPr>
          </w:p>
          <w:p w14:paraId="74DA5575" w14:textId="320782C3" w:rsidR="00AB4257" w:rsidRPr="0092001C" w:rsidRDefault="00AB4257" w:rsidP="00AB4257">
            <w:pPr>
              <w:pStyle w:val="BU-Head"/>
              <w:ind w:left="0"/>
            </w:pPr>
            <w:r w:rsidRPr="0092001C">
              <w:t>Markus Asch, CEO</w:t>
            </w:r>
            <w:r w:rsidR="0092001C" w:rsidRPr="0092001C">
              <w:t xml:space="preserve"> von</w:t>
            </w:r>
            <w:r w:rsidRPr="0092001C">
              <w:t xml:space="preserve"> Rittal</w:t>
            </w:r>
            <w:r w:rsidR="0092001C" w:rsidRPr="0092001C">
              <w:t xml:space="preserve"> und </w:t>
            </w:r>
            <w:r w:rsidRPr="0092001C">
              <w:t>Rittal Software Systems (3.v.r.)</w:t>
            </w:r>
            <w:r w:rsidR="0092001C" w:rsidRPr="0092001C">
              <w:t>:</w:t>
            </w:r>
          </w:p>
          <w:p w14:paraId="7A619688" w14:textId="77777777" w:rsidR="00AB4257" w:rsidRDefault="00AB4257" w:rsidP="00AB4257">
            <w:pPr>
              <w:pStyle w:val="BU-Head"/>
              <w:ind w:left="0"/>
              <w:rPr>
                <w:b w:val="0"/>
                <w:bCs w:val="0"/>
                <w:spacing w:val="-5"/>
              </w:rPr>
            </w:pPr>
            <w:r w:rsidRPr="00AB4257">
              <w:rPr>
                <w:b w:val="0"/>
                <w:bCs w:val="0"/>
                <w:spacing w:val="-5"/>
              </w:rPr>
              <w:t>„Das Zusammenspiel von Hardware und Software auf Basis durchgängiger digitaler Daten schafft echte Werte für unsere Kunden. Sie können sämtliche Prozesse effizienter und produktiver machen. Dies schafft die entscheidenden Wettbewerbsvorteile für unsere Kunden und ist unser Anspruch.“</w:t>
            </w:r>
          </w:p>
          <w:p w14:paraId="78AEC4DC" w14:textId="3F2590A0" w:rsidR="00AB4257" w:rsidRPr="00B655E1" w:rsidRDefault="00AB4257" w:rsidP="00AB4257">
            <w:pPr>
              <w:pStyle w:val="BU-Head"/>
              <w:ind w:left="0"/>
              <w:rPr>
                <w:b w:val="0"/>
                <w:bCs w:val="0"/>
              </w:rPr>
            </w:pPr>
            <w:r w:rsidRPr="00B655E1">
              <w:t>Sebasti</w:t>
            </w:r>
            <w:r w:rsidR="0092001C">
              <w:t>a</w:t>
            </w:r>
            <w:r w:rsidRPr="00B655E1">
              <w:t xml:space="preserve">n Seitz, CEO </w:t>
            </w:r>
            <w:r w:rsidR="00B655E1" w:rsidRPr="00B655E1">
              <w:t xml:space="preserve">von Eplan </w:t>
            </w:r>
            <w:r w:rsidRPr="0092001C">
              <w:t>(</w:t>
            </w:r>
            <w:r w:rsidR="00B655E1" w:rsidRPr="0092001C">
              <w:t>2</w:t>
            </w:r>
            <w:r w:rsidRPr="0092001C">
              <w:t>.v.r.)</w:t>
            </w:r>
            <w:r w:rsidR="0092001C" w:rsidRPr="0092001C">
              <w:t>:</w:t>
            </w:r>
          </w:p>
          <w:p w14:paraId="1FFAEEFB" w14:textId="1A69A0D7" w:rsidR="00AB4257" w:rsidRDefault="00B655E1" w:rsidP="00AB4257">
            <w:pPr>
              <w:pStyle w:val="BU-Head"/>
              <w:ind w:left="0"/>
              <w:rPr>
                <w:b w:val="0"/>
                <w:bCs w:val="0"/>
                <w:spacing w:val="-5"/>
              </w:rPr>
            </w:pPr>
            <w:r w:rsidRPr="00B655E1">
              <w:rPr>
                <w:b w:val="0"/>
                <w:bCs w:val="0"/>
                <w:spacing w:val="-5"/>
              </w:rPr>
              <w:t>„Wir waren von Anfang an getrieben von der Leidenschaft für Innovation und Menschen. Neues zu erfinden, Lösungen besser zu machen und die Nase vorne zu haben – das bestimmt seit jeher die DNA von Eplan und ist das Erfolgsrezept für morgen“</w:t>
            </w:r>
            <w:r>
              <w:rPr>
                <w:b w:val="0"/>
                <w:bCs w:val="0"/>
                <w:spacing w:val="-5"/>
              </w:rPr>
              <w:t>.</w:t>
            </w:r>
          </w:p>
          <w:p w14:paraId="30122A78" w14:textId="40DB6A04" w:rsidR="00B655E1" w:rsidRPr="00B655E1" w:rsidRDefault="00B655E1" w:rsidP="00B655E1">
            <w:pPr>
              <w:pStyle w:val="BU-Head"/>
              <w:ind w:left="0"/>
              <w:rPr>
                <w:b w:val="0"/>
                <w:bCs w:val="0"/>
              </w:rPr>
            </w:pPr>
            <w:r>
              <w:t>Haluk Menderes</w:t>
            </w:r>
            <w:r w:rsidRPr="00B655E1">
              <w:t xml:space="preserve">, </w:t>
            </w:r>
            <w:r>
              <w:t>Ges</w:t>
            </w:r>
            <w:r w:rsidR="00FA7C32">
              <w:t>c</w:t>
            </w:r>
            <w:r>
              <w:t>häftsführer</w:t>
            </w:r>
            <w:r w:rsidRPr="00B655E1">
              <w:t xml:space="preserve"> von Eplan </w:t>
            </w:r>
            <w:r w:rsidRPr="0092001C">
              <w:t>(1.v.r.)</w:t>
            </w:r>
          </w:p>
          <w:p w14:paraId="5363A087" w14:textId="77777777" w:rsidR="00B655E1" w:rsidRDefault="00B655E1" w:rsidP="00AB4257">
            <w:pPr>
              <w:pStyle w:val="BU-Head"/>
              <w:ind w:left="0"/>
              <w:rPr>
                <w:b w:val="0"/>
                <w:bCs w:val="0"/>
                <w:spacing w:val="-5"/>
              </w:rPr>
            </w:pPr>
          </w:p>
          <w:p w14:paraId="6908B196" w14:textId="76CA27F5" w:rsidR="00AB4257" w:rsidRPr="00AB4257" w:rsidRDefault="00AB4257" w:rsidP="00AB4257">
            <w:pPr>
              <w:pStyle w:val="BU-Head"/>
              <w:ind w:left="0"/>
              <w:rPr>
                <w:b w:val="0"/>
                <w:bCs w:val="0"/>
                <w:spacing w:val="-5"/>
              </w:rPr>
            </w:pPr>
          </w:p>
        </w:tc>
        <w:tc>
          <w:tcPr>
            <w:tcW w:w="613" w:type="dxa"/>
            <w:tcMar>
              <w:left w:w="0" w:type="dxa"/>
              <w:right w:w="0" w:type="dxa"/>
            </w:tcMar>
          </w:tcPr>
          <w:p w14:paraId="0D91C227" w14:textId="3DAEAC99" w:rsidR="00AB4257" w:rsidRPr="005432CD" w:rsidRDefault="00AB4257" w:rsidP="00AB4257">
            <w:pPr>
              <w:pStyle w:val="Copytext"/>
              <w:ind w:right="0"/>
            </w:pPr>
          </w:p>
        </w:tc>
        <w:tc>
          <w:tcPr>
            <w:tcW w:w="3769" w:type="dxa"/>
            <w:tcMar>
              <w:left w:w="0" w:type="dxa"/>
              <w:right w:w="0" w:type="dxa"/>
            </w:tcMar>
          </w:tcPr>
          <w:p w14:paraId="352C25B9" w14:textId="46C21F32" w:rsidR="00AB4257" w:rsidRPr="005432CD" w:rsidRDefault="00AB4257" w:rsidP="00AB4257">
            <w:pPr>
              <w:pStyle w:val="BU-Head"/>
              <w:ind w:left="0"/>
              <w:rPr>
                <w:b w:val="0"/>
                <w:bCs w:val="0"/>
              </w:rPr>
            </w:pPr>
          </w:p>
        </w:tc>
      </w:tr>
    </w:tbl>
    <w:p w14:paraId="7B6535CA" w14:textId="40BDBCBE" w:rsidR="00C40907" w:rsidRDefault="00775DCE" w:rsidP="0092001C">
      <w:pPr>
        <w:pStyle w:val="BU"/>
        <w:ind w:left="0"/>
      </w:pPr>
      <w:r w:rsidRPr="00D80B69">
        <w:t xml:space="preserve">Abdruck honorarfrei. Bitte geben Sie als </w:t>
      </w:r>
      <w:r w:rsidR="001248F2">
        <w:t xml:space="preserve">Quelle </w:t>
      </w:r>
      <w:r w:rsidR="00247BA0">
        <w:t>EPLAN</w:t>
      </w:r>
      <w:r w:rsidRPr="00775DCE">
        <w:t xml:space="preserve"> GmbH &amp; Co. KG</w:t>
      </w:r>
      <w:r w:rsidRPr="00D80B69">
        <w:t xml:space="preserve"> an.</w:t>
      </w:r>
      <w:r w:rsidR="00E15597">
        <w:t xml:space="preserve"> </w:t>
      </w:r>
    </w:p>
    <w:p w14:paraId="3367BC91" w14:textId="77777777" w:rsidR="00C70590" w:rsidRDefault="00C70590" w:rsidP="00E15597">
      <w:pPr>
        <w:pStyle w:val="BU"/>
      </w:pPr>
    </w:p>
    <w:p w14:paraId="1B9B182C" w14:textId="77777777" w:rsidR="00C70590" w:rsidRDefault="00C70590" w:rsidP="00E15597">
      <w:pPr>
        <w:pStyle w:val="BU"/>
      </w:pPr>
    </w:p>
    <w:p w14:paraId="7C5AF63F" w14:textId="77777777" w:rsidR="00C70590" w:rsidRDefault="00C70590" w:rsidP="00E15597">
      <w:pPr>
        <w:pStyle w:val="BU"/>
      </w:pPr>
    </w:p>
    <w:p w14:paraId="253D6954" w14:textId="77777777" w:rsidR="00C70590" w:rsidRDefault="00C70590" w:rsidP="00E15597">
      <w:pPr>
        <w:pStyle w:val="BU"/>
      </w:pPr>
    </w:p>
    <w:p w14:paraId="02815AFE" w14:textId="77777777" w:rsidR="0092001C" w:rsidRDefault="0092001C" w:rsidP="00E15597">
      <w:pPr>
        <w:pStyle w:val="BU"/>
      </w:pPr>
    </w:p>
    <w:p w14:paraId="23C76A54" w14:textId="77777777" w:rsidR="0092001C" w:rsidRDefault="0092001C" w:rsidP="00E15597">
      <w:pPr>
        <w:pStyle w:val="BU"/>
      </w:pPr>
    </w:p>
    <w:p w14:paraId="201A26C0" w14:textId="77777777" w:rsidR="0092001C" w:rsidRDefault="0092001C" w:rsidP="00E15597">
      <w:pPr>
        <w:pStyle w:val="BU"/>
      </w:pPr>
    </w:p>
    <w:p w14:paraId="016CA2CF" w14:textId="77777777" w:rsidR="0092001C" w:rsidRDefault="0092001C" w:rsidP="00E15597">
      <w:pPr>
        <w:pStyle w:val="BU"/>
      </w:pPr>
    </w:p>
    <w:p w14:paraId="291AF30E" w14:textId="77777777" w:rsidR="0092001C" w:rsidRDefault="0092001C" w:rsidP="00E15597">
      <w:pPr>
        <w:pStyle w:val="BU"/>
      </w:pPr>
    </w:p>
    <w:p w14:paraId="1CF80EDB" w14:textId="77777777" w:rsidR="0092001C" w:rsidRDefault="0092001C" w:rsidP="00E15597">
      <w:pPr>
        <w:pStyle w:val="BU"/>
      </w:pPr>
    </w:p>
    <w:p w14:paraId="0F321CA9" w14:textId="77777777" w:rsidR="0092001C" w:rsidRDefault="0092001C" w:rsidP="00E15597">
      <w:pPr>
        <w:pStyle w:val="BU"/>
      </w:pPr>
    </w:p>
    <w:p w14:paraId="6F509663" w14:textId="77777777" w:rsidR="0092001C" w:rsidRDefault="0092001C" w:rsidP="00E15597">
      <w:pPr>
        <w:pStyle w:val="BU"/>
      </w:pPr>
    </w:p>
    <w:p w14:paraId="61D2EB94" w14:textId="77777777" w:rsidR="0092001C" w:rsidRDefault="0092001C" w:rsidP="00E15597">
      <w:pPr>
        <w:pStyle w:val="BU"/>
      </w:pPr>
    </w:p>
    <w:p w14:paraId="066E3506" w14:textId="77777777" w:rsidR="0092001C" w:rsidRDefault="0092001C" w:rsidP="00E15597">
      <w:pPr>
        <w:pStyle w:val="BU"/>
      </w:pPr>
    </w:p>
    <w:p w14:paraId="69442764" w14:textId="77777777" w:rsidR="0092001C" w:rsidRDefault="0092001C" w:rsidP="00E15597">
      <w:pPr>
        <w:pStyle w:val="BU"/>
      </w:pPr>
    </w:p>
    <w:p w14:paraId="5FB32FD2" w14:textId="77777777" w:rsidR="00C70590" w:rsidRDefault="00C70590" w:rsidP="00E15597">
      <w:pPr>
        <w:pStyle w:val="BU"/>
      </w:pPr>
    </w:p>
    <w:p w14:paraId="75D35F89" w14:textId="77777777" w:rsidR="00C70590" w:rsidRDefault="00C70590" w:rsidP="00E15597">
      <w:pPr>
        <w:pStyle w:val="BU"/>
      </w:pPr>
    </w:p>
    <w:p w14:paraId="7802F548" w14:textId="77777777" w:rsidR="00E15597" w:rsidRDefault="00E15597" w:rsidP="00E15597">
      <w:pPr>
        <w:pStyle w:val="BU"/>
      </w:pPr>
    </w:p>
    <w:p w14:paraId="2FEB4ECA" w14:textId="77777777" w:rsidR="00E15597" w:rsidRDefault="00E15597" w:rsidP="00E15597">
      <w:pPr>
        <w:pStyle w:val="BU"/>
      </w:pPr>
    </w:p>
    <w:p w14:paraId="16693EFA" w14:textId="5EB9396F" w:rsidR="00002384" w:rsidRPr="00C707D4" w:rsidRDefault="0098722E" w:rsidP="00775DCE">
      <w:pPr>
        <w:pStyle w:val="Unternehmensportrait-H1"/>
      </w:pPr>
      <w:r>
        <w:t>E</w:t>
      </w:r>
      <w:r w:rsidR="00737FC6">
        <w:t>plan</w:t>
      </w:r>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r w:rsidRPr="00CE1AA7">
        <w:t>E</w:t>
      </w:r>
      <w:r w:rsidR="00737FC6" w:rsidRPr="00CE1AA7">
        <w:t>plan</w:t>
      </w:r>
      <w:r w:rsidRPr="00CE1AA7">
        <w:t xml:space="preserve"> bietet Software und Service rund um das Engineering in den Bereichen Elektrotechnik, Automatisierung und Mechatronik. Das Unternehmen entwickelt eine der weltweit führenden Softwarelösungen für den Maschinen-, Anlagen- und Schaltschrankbau. E</w:t>
      </w:r>
      <w:r w:rsidR="00737FC6" w:rsidRPr="00CE1AA7">
        <w:t>plan</w:t>
      </w:r>
      <w:r w:rsidRPr="00CE1AA7">
        <w:t xml:space="preserve"> ist zudem der ideale Partner, um herausfordernde Engineering-Prozesse zu vereinfachen.</w:t>
      </w:r>
    </w:p>
    <w:p w14:paraId="5F145439" w14:textId="6F375495" w:rsidR="00775DCE" w:rsidRPr="00CE1AA7" w:rsidRDefault="00ED506A" w:rsidP="00CE1AA7">
      <w:pPr>
        <w:pStyle w:val="UnternehmensportraitAnstand-unten"/>
        <w:jc w:val="left"/>
      </w:pPr>
      <w:r w:rsidRPr="00CE1AA7">
        <w:t>Standardisierte und individuelle ERP- und PLM/PDM-Schnittstellen sichern durchgängige Daten entlang der gesamten Wertschöpfungskette. Mit E</w:t>
      </w:r>
      <w:r w:rsidR="00737FC6" w:rsidRPr="00CE1AA7">
        <w:t>plan</w:t>
      </w:r>
      <w:r w:rsidRPr="00CE1AA7">
        <w:t xml:space="preserve"> zu arbeiten bedeutet uneingeschränkte Kommunikation über alle Engineering-Disziplinen hinweg. Egal ob kleine oder große Unternehmen: Kunden können so ihre Expertise effizienter einsetzen. </w:t>
      </w:r>
      <w:bookmarkStart w:id="3" w:name="_Hlk159323109"/>
      <w:r w:rsidRPr="00CE1AA7">
        <w:t>Weltweit werden 68.000 Kunden unterstützt. E</w:t>
      </w:r>
      <w:r w:rsidR="00737FC6" w:rsidRPr="00CE1AA7">
        <w:t>plan</w:t>
      </w:r>
      <w:r w:rsidRPr="00CE1AA7">
        <w:t xml:space="preserve"> will weiter mit Kunden und Partnern wachsen und treibt die Integration und Automatisierung im Engineering voran. Im Rahmen des E</w:t>
      </w:r>
      <w:r w:rsidR="00737FC6" w:rsidRPr="00CE1AA7">
        <w:t>plan</w:t>
      </w:r>
      <w:r w:rsidRPr="00CE1AA7">
        <w:t xml:space="preserve"> Partner Networks werden gemeinsam mit Partnern offene Schnittstellen und nahtlose Integrationen realisiert. „</w:t>
      </w:r>
      <w:proofErr w:type="spellStart"/>
      <w:r w:rsidRPr="00CE1AA7">
        <w:t>Efficient</w:t>
      </w:r>
      <w:proofErr w:type="spellEnd"/>
      <w:r w:rsidRPr="00CE1AA7">
        <w:t xml:space="preserve"> Engineering“ ist die Devise.</w:t>
      </w:r>
      <w:bookmarkEnd w:id="3"/>
    </w:p>
    <w:p w14:paraId="1F1288F3" w14:textId="3E9AEE27" w:rsidR="00ED506A" w:rsidRPr="00CE1AA7" w:rsidRDefault="00ED506A" w:rsidP="00CE1AA7">
      <w:pPr>
        <w:pStyle w:val="UnternehmensportraitAnstand-unten"/>
        <w:jc w:val="left"/>
      </w:pPr>
      <w:r w:rsidRPr="00CE1AA7">
        <w:t>E</w:t>
      </w:r>
      <w:r w:rsidR="00737FC6" w:rsidRPr="00CE1AA7">
        <w:t>plan</w:t>
      </w:r>
      <w:r w:rsidRPr="00CE1AA7">
        <w:t xml:space="preserve"> wurde 1984 gegründet und ist Teil der </w:t>
      </w:r>
      <w:r w:rsidR="00775DCE" w:rsidRPr="00CE1AA7">
        <w:t xml:space="preserve">inhabergeführten Friedhelm Loh Group. Die Unternehmensgruppe ist mit 12 Produktionsstätten und 95 Tochtergesellschaften international erfolgreich. Das Familienunternehmen beschäftigt 12.100 Mitarbeiter und erzielte im Jahr 2023 einen Umsatz von 3 Milliarden Euro. 2023 wurde die Friedhelm Loh Group als „Best Place </w:t>
      </w:r>
      <w:proofErr w:type="spellStart"/>
      <w:r w:rsidR="00775DCE" w:rsidRPr="00CE1AA7">
        <w:t>to</w:t>
      </w:r>
      <w:proofErr w:type="spellEnd"/>
      <w:r w:rsidR="00775DCE" w:rsidRPr="00CE1AA7">
        <w:t xml:space="preserve"> </w:t>
      </w:r>
      <w:proofErr w:type="spellStart"/>
      <w:r w:rsidR="00775DCE" w:rsidRPr="00CE1AA7">
        <w:t>Learn</w:t>
      </w:r>
      <w:proofErr w:type="spellEnd"/>
      <w:r w:rsidR="00775DCE" w:rsidRPr="00CE1AA7">
        <w:t>“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7E8E81C0" w:rsidR="00002384" w:rsidRPr="0099474D" w:rsidRDefault="00067ADB" w:rsidP="00247BA0">
      <w:pPr>
        <w:pStyle w:val="Unternehmenkommunikation"/>
        <w:tabs>
          <w:tab w:val="left" w:pos="5530"/>
        </w:tab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775DCE">
      <w:pPr>
        <w:pStyle w:val="Unternehmenkommunikation"/>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2430A89B" w14:textId="1A55182D" w:rsidR="00002384" w:rsidRPr="006F5E94" w:rsidRDefault="001248F2" w:rsidP="00775DCE">
      <w:pPr>
        <w:pStyle w:val="Unternehmenkommunikation"/>
        <w:jc w:val="left"/>
        <w:rPr>
          <w:color w:val="auto"/>
        </w:rPr>
      </w:pPr>
      <w:r>
        <w:t>h</w:t>
      </w:r>
      <w:r w:rsidR="00921546">
        <w:t>agelschuer.b@eplan.de</w:t>
      </w:r>
      <w:r w:rsidR="00002384" w:rsidRPr="00681C6A">
        <w:tab/>
      </w:r>
      <w:r w:rsidR="0099474D">
        <w:t>www.eplan.de</w:t>
      </w:r>
    </w:p>
    <w:p w14:paraId="221ECEF8" w14:textId="77777777" w:rsidR="00201D4F" w:rsidRDefault="00201D4F" w:rsidP="00201D4F">
      <w:pPr>
        <w:pStyle w:val="Unternehmensportrait"/>
        <w:jc w:val="left"/>
        <w:rPr>
          <w:noProof/>
          <w:spacing w:val="-4"/>
        </w:rPr>
      </w:pPr>
    </w:p>
    <w:p w14:paraId="12F6BBE4" w14:textId="77777777" w:rsidR="00201D4F" w:rsidRDefault="00201D4F" w:rsidP="00201D4F">
      <w:pPr>
        <w:pStyle w:val="Unternehmensportrait"/>
        <w:jc w:val="left"/>
        <w:rPr>
          <w:noProof/>
          <w:spacing w:val="-4"/>
        </w:rPr>
      </w:pPr>
    </w:p>
    <w:p w14:paraId="182D2175" w14:textId="20020842" w:rsidR="00002384" w:rsidRDefault="00201D4F" w:rsidP="006B641D">
      <w:pPr>
        <w:pStyle w:val="Unternehmensportrait"/>
        <w:jc w:val="left"/>
      </w:pPr>
      <w:r>
        <w:rPr>
          <w:noProof/>
        </w:rPr>
        <w:drawing>
          <wp:anchor distT="0" distB="0" distL="114300" distR="114300" simplePos="0" relativeHeight="251658240"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3"/>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sectPr w:rsidR="00002384" w:rsidSect="00A229BE">
      <w:headerReference w:type="default" r:id="rId14"/>
      <w:footerReference w:type="default" r:id="rId15"/>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26361A" w14:textId="77777777" w:rsidR="00FE115C" w:rsidRDefault="00FE115C" w:rsidP="00C437B6">
      <w:r>
        <w:separator/>
      </w:r>
    </w:p>
  </w:endnote>
  <w:endnote w:type="continuationSeparator" w:id="0">
    <w:p w14:paraId="5A1A2096" w14:textId="77777777" w:rsidR="00FE115C" w:rsidRDefault="00FE115C" w:rsidP="00C437B6">
      <w:r>
        <w:continuationSeparator/>
      </w:r>
    </w:p>
  </w:endnote>
  <w:endnote w:type="continuationNotice" w:id="1">
    <w:p w14:paraId="21AEE2D5" w14:textId="77777777" w:rsidR="00FE115C" w:rsidRDefault="00FE11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Helvetica LT Std">
    <w:altName w:val="Arial"/>
    <w:panose1 w:val="00000000000000000000"/>
    <w:charset w:val="00"/>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0B986C" w14:textId="77777777" w:rsidR="00FE115C" w:rsidRDefault="00FE115C" w:rsidP="00C437B6">
      <w:r>
        <w:separator/>
      </w:r>
    </w:p>
  </w:footnote>
  <w:footnote w:type="continuationSeparator" w:id="0">
    <w:p w14:paraId="7267488D" w14:textId="77777777" w:rsidR="00FE115C" w:rsidRDefault="00FE115C" w:rsidP="00C437B6">
      <w:r>
        <w:continuationSeparator/>
      </w:r>
    </w:p>
  </w:footnote>
  <w:footnote w:type="continuationNotice" w:id="1">
    <w:p w14:paraId="4F19756A" w14:textId="77777777" w:rsidR="00FE115C" w:rsidRDefault="00FE11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173647170">
    <w:abstractNumId w:val="10"/>
  </w:num>
  <w:num w:numId="2" w16cid:durableId="94978879">
    <w:abstractNumId w:val="9"/>
  </w:num>
  <w:num w:numId="3" w16cid:durableId="240287559">
    <w:abstractNumId w:val="7"/>
  </w:num>
  <w:num w:numId="4" w16cid:durableId="538706556">
    <w:abstractNumId w:val="6"/>
  </w:num>
  <w:num w:numId="5" w16cid:durableId="166293359">
    <w:abstractNumId w:val="5"/>
  </w:num>
  <w:num w:numId="6" w16cid:durableId="824706682">
    <w:abstractNumId w:val="4"/>
  </w:num>
  <w:num w:numId="7" w16cid:durableId="739643802">
    <w:abstractNumId w:val="8"/>
  </w:num>
  <w:num w:numId="8" w16cid:durableId="657853280">
    <w:abstractNumId w:val="3"/>
  </w:num>
  <w:num w:numId="9" w16cid:durableId="611592260">
    <w:abstractNumId w:val="2"/>
  </w:num>
  <w:num w:numId="10" w16cid:durableId="1442649673">
    <w:abstractNumId w:val="1"/>
  </w:num>
  <w:num w:numId="11" w16cid:durableId="942687390">
    <w:abstractNumId w:val="0"/>
  </w:num>
  <w:num w:numId="12" w16cid:durableId="868181472">
    <w:abstractNumId w:val="11"/>
  </w:num>
  <w:num w:numId="13" w16cid:durableId="62465208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1E6B"/>
    <w:rsid w:val="00001893"/>
    <w:rsid w:val="00002384"/>
    <w:rsid w:val="00022489"/>
    <w:rsid w:val="00023743"/>
    <w:rsid w:val="00024A88"/>
    <w:rsid w:val="00027B50"/>
    <w:rsid w:val="0003074D"/>
    <w:rsid w:val="00032C43"/>
    <w:rsid w:val="0003452D"/>
    <w:rsid w:val="000360E9"/>
    <w:rsid w:val="00037FD6"/>
    <w:rsid w:val="00044C30"/>
    <w:rsid w:val="000460E4"/>
    <w:rsid w:val="00047B15"/>
    <w:rsid w:val="00052DD2"/>
    <w:rsid w:val="000540B0"/>
    <w:rsid w:val="00067ADB"/>
    <w:rsid w:val="00080930"/>
    <w:rsid w:val="00085722"/>
    <w:rsid w:val="000902CE"/>
    <w:rsid w:val="00090F0D"/>
    <w:rsid w:val="00097BF4"/>
    <w:rsid w:val="000B31D7"/>
    <w:rsid w:val="000B5994"/>
    <w:rsid w:val="000C5C62"/>
    <w:rsid w:val="000E048A"/>
    <w:rsid w:val="000E7A2C"/>
    <w:rsid w:val="000F08C4"/>
    <w:rsid w:val="00104158"/>
    <w:rsid w:val="0011102D"/>
    <w:rsid w:val="00114302"/>
    <w:rsid w:val="00117384"/>
    <w:rsid w:val="001248F2"/>
    <w:rsid w:val="001373F8"/>
    <w:rsid w:val="00144061"/>
    <w:rsid w:val="00145F70"/>
    <w:rsid w:val="00147EEC"/>
    <w:rsid w:val="00150021"/>
    <w:rsid w:val="001519D2"/>
    <w:rsid w:val="001531A5"/>
    <w:rsid w:val="00153A78"/>
    <w:rsid w:val="00163595"/>
    <w:rsid w:val="00174126"/>
    <w:rsid w:val="00182F8E"/>
    <w:rsid w:val="001861CF"/>
    <w:rsid w:val="00197306"/>
    <w:rsid w:val="001977C8"/>
    <w:rsid w:val="001B189F"/>
    <w:rsid w:val="001B219A"/>
    <w:rsid w:val="001B7268"/>
    <w:rsid w:val="001C1E42"/>
    <w:rsid w:val="001D4770"/>
    <w:rsid w:val="001D555B"/>
    <w:rsid w:val="001D6722"/>
    <w:rsid w:val="001E54EB"/>
    <w:rsid w:val="001E5B5C"/>
    <w:rsid w:val="001E78D8"/>
    <w:rsid w:val="001F197A"/>
    <w:rsid w:val="00201D4F"/>
    <w:rsid w:val="00202595"/>
    <w:rsid w:val="002102F6"/>
    <w:rsid w:val="00211B5C"/>
    <w:rsid w:val="00223D99"/>
    <w:rsid w:val="00232758"/>
    <w:rsid w:val="0023718F"/>
    <w:rsid w:val="0024326A"/>
    <w:rsid w:val="00247BA0"/>
    <w:rsid w:val="00254F56"/>
    <w:rsid w:val="0026068B"/>
    <w:rsid w:val="00262770"/>
    <w:rsid w:val="002670A4"/>
    <w:rsid w:val="00274BBB"/>
    <w:rsid w:val="0029210C"/>
    <w:rsid w:val="002C00E6"/>
    <w:rsid w:val="002C6615"/>
    <w:rsid w:val="002D2830"/>
    <w:rsid w:val="002E038C"/>
    <w:rsid w:val="002E1F7F"/>
    <w:rsid w:val="002E4247"/>
    <w:rsid w:val="002F26B1"/>
    <w:rsid w:val="00300504"/>
    <w:rsid w:val="003033F4"/>
    <w:rsid w:val="0030636B"/>
    <w:rsid w:val="00312BCD"/>
    <w:rsid w:val="0031514E"/>
    <w:rsid w:val="00321E17"/>
    <w:rsid w:val="00324135"/>
    <w:rsid w:val="00340B2C"/>
    <w:rsid w:val="00352365"/>
    <w:rsid w:val="00367B14"/>
    <w:rsid w:val="00373D62"/>
    <w:rsid w:val="00383B61"/>
    <w:rsid w:val="00394A59"/>
    <w:rsid w:val="00397E80"/>
    <w:rsid w:val="003A7EAF"/>
    <w:rsid w:val="003B03F3"/>
    <w:rsid w:val="003B0FC4"/>
    <w:rsid w:val="003B413C"/>
    <w:rsid w:val="003B67B8"/>
    <w:rsid w:val="003C464D"/>
    <w:rsid w:val="003C752E"/>
    <w:rsid w:val="003D48FA"/>
    <w:rsid w:val="003D6FA3"/>
    <w:rsid w:val="003D7705"/>
    <w:rsid w:val="003F2E64"/>
    <w:rsid w:val="0040055D"/>
    <w:rsid w:val="00410A46"/>
    <w:rsid w:val="00424077"/>
    <w:rsid w:val="0042557E"/>
    <w:rsid w:val="0043563C"/>
    <w:rsid w:val="00445DA2"/>
    <w:rsid w:val="00453DD6"/>
    <w:rsid w:val="00454741"/>
    <w:rsid w:val="00455B4F"/>
    <w:rsid w:val="00456F1A"/>
    <w:rsid w:val="004643E3"/>
    <w:rsid w:val="00471D51"/>
    <w:rsid w:val="004841FA"/>
    <w:rsid w:val="004845A9"/>
    <w:rsid w:val="004860F9"/>
    <w:rsid w:val="004865E7"/>
    <w:rsid w:val="00486A98"/>
    <w:rsid w:val="004A198F"/>
    <w:rsid w:val="004A55D6"/>
    <w:rsid w:val="004D56BD"/>
    <w:rsid w:val="004E17CA"/>
    <w:rsid w:val="004E29BF"/>
    <w:rsid w:val="004E2C26"/>
    <w:rsid w:val="004E4DBA"/>
    <w:rsid w:val="004F229F"/>
    <w:rsid w:val="004F67E7"/>
    <w:rsid w:val="00504CD4"/>
    <w:rsid w:val="00512F78"/>
    <w:rsid w:val="00513BB5"/>
    <w:rsid w:val="00515865"/>
    <w:rsid w:val="00532DB9"/>
    <w:rsid w:val="005332E4"/>
    <w:rsid w:val="00540C0D"/>
    <w:rsid w:val="00541BFD"/>
    <w:rsid w:val="005432CD"/>
    <w:rsid w:val="005467FA"/>
    <w:rsid w:val="0055018D"/>
    <w:rsid w:val="00552364"/>
    <w:rsid w:val="0055401D"/>
    <w:rsid w:val="00556081"/>
    <w:rsid w:val="005631AB"/>
    <w:rsid w:val="00563680"/>
    <w:rsid w:val="00563838"/>
    <w:rsid w:val="005730E6"/>
    <w:rsid w:val="0057573C"/>
    <w:rsid w:val="00584C14"/>
    <w:rsid w:val="005A77BF"/>
    <w:rsid w:val="005B0622"/>
    <w:rsid w:val="005C4FA6"/>
    <w:rsid w:val="005C5833"/>
    <w:rsid w:val="005C73EE"/>
    <w:rsid w:val="005D33D3"/>
    <w:rsid w:val="005D4171"/>
    <w:rsid w:val="005D6077"/>
    <w:rsid w:val="005D68CF"/>
    <w:rsid w:val="005D6911"/>
    <w:rsid w:val="005D7486"/>
    <w:rsid w:val="005F3CA4"/>
    <w:rsid w:val="005F47D3"/>
    <w:rsid w:val="005F6313"/>
    <w:rsid w:val="005F7C31"/>
    <w:rsid w:val="00603A9C"/>
    <w:rsid w:val="00607FAF"/>
    <w:rsid w:val="00607FDB"/>
    <w:rsid w:val="00613397"/>
    <w:rsid w:val="00624D12"/>
    <w:rsid w:val="006270D1"/>
    <w:rsid w:val="00627C2F"/>
    <w:rsid w:val="00633B11"/>
    <w:rsid w:val="00634162"/>
    <w:rsid w:val="00636B82"/>
    <w:rsid w:val="006462D3"/>
    <w:rsid w:val="006467B0"/>
    <w:rsid w:val="00650E38"/>
    <w:rsid w:val="006520BE"/>
    <w:rsid w:val="00654F16"/>
    <w:rsid w:val="00665FE9"/>
    <w:rsid w:val="006756E5"/>
    <w:rsid w:val="00675CE8"/>
    <w:rsid w:val="00676A8C"/>
    <w:rsid w:val="00680B8B"/>
    <w:rsid w:val="00680CBD"/>
    <w:rsid w:val="00681C6A"/>
    <w:rsid w:val="00694446"/>
    <w:rsid w:val="006A03CF"/>
    <w:rsid w:val="006A2213"/>
    <w:rsid w:val="006A7B29"/>
    <w:rsid w:val="006B641D"/>
    <w:rsid w:val="006C0224"/>
    <w:rsid w:val="006C2B8D"/>
    <w:rsid w:val="006C5306"/>
    <w:rsid w:val="006C61C5"/>
    <w:rsid w:val="006C6990"/>
    <w:rsid w:val="006C7EF7"/>
    <w:rsid w:val="006D5571"/>
    <w:rsid w:val="006D5EAA"/>
    <w:rsid w:val="006F20DC"/>
    <w:rsid w:val="00701182"/>
    <w:rsid w:val="00705B42"/>
    <w:rsid w:val="007075A6"/>
    <w:rsid w:val="00711C2F"/>
    <w:rsid w:val="007315EA"/>
    <w:rsid w:val="00733226"/>
    <w:rsid w:val="00735A89"/>
    <w:rsid w:val="00737FC6"/>
    <w:rsid w:val="007568B6"/>
    <w:rsid w:val="00760BC1"/>
    <w:rsid w:val="00775DCE"/>
    <w:rsid w:val="0078372C"/>
    <w:rsid w:val="00787BE6"/>
    <w:rsid w:val="00796B14"/>
    <w:rsid w:val="007B1C51"/>
    <w:rsid w:val="007B2BE1"/>
    <w:rsid w:val="007C2A15"/>
    <w:rsid w:val="007C2C27"/>
    <w:rsid w:val="007C46EB"/>
    <w:rsid w:val="007D60A7"/>
    <w:rsid w:val="007D7AE2"/>
    <w:rsid w:val="007E587D"/>
    <w:rsid w:val="007F2182"/>
    <w:rsid w:val="007F2616"/>
    <w:rsid w:val="007F4C7E"/>
    <w:rsid w:val="008008A6"/>
    <w:rsid w:val="00801528"/>
    <w:rsid w:val="00802733"/>
    <w:rsid w:val="00805E8F"/>
    <w:rsid w:val="008076BB"/>
    <w:rsid w:val="00810C6F"/>
    <w:rsid w:val="00813F92"/>
    <w:rsid w:val="00816CC8"/>
    <w:rsid w:val="00821189"/>
    <w:rsid w:val="00825FC0"/>
    <w:rsid w:val="008358EB"/>
    <w:rsid w:val="008511E7"/>
    <w:rsid w:val="00856F3F"/>
    <w:rsid w:val="0085757C"/>
    <w:rsid w:val="00867051"/>
    <w:rsid w:val="00886E96"/>
    <w:rsid w:val="00891A86"/>
    <w:rsid w:val="00894DD0"/>
    <w:rsid w:val="00895E52"/>
    <w:rsid w:val="008A04BA"/>
    <w:rsid w:val="008B2DE7"/>
    <w:rsid w:val="008B47EB"/>
    <w:rsid w:val="008B6E03"/>
    <w:rsid w:val="008E1A73"/>
    <w:rsid w:val="008E456B"/>
    <w:rsid w:val="008F20DE"/>
    <w:rsid w:val="00902D12"/>
    <w:rsid w:val="009058E3"/>
    <w:rsid w:val="009112EE"/>
    <w:rsid w:val="009124D8"/>
    <w:rsid w:val="0092001C"/>
    <w:rsid w:val="00921546"/>
    <w:rsid w:val="009264B1"/>
    <w:rsid w:val="009417EF"/>
    <w:rsid w:val="00947C4F"/>
    <w:rsid w:val="009672EB"/>
    <w:rsid w:val="00975AF9"/>
    <w:rsid w:val="009807AE"/>
    <w:rsid w:val="0098722E"/>
    <w:rsid w:val="0099474D"/>
    <w:rsid w:val="00994AED"/>
    <w:rsid w:val="00996B25"/>
    <w:rsid w:val="009A0F9D"/>
    <w:rsid w:val="009A3F3B"/>
    <w:rsid w:val="009A5E80"/>
    <w:rsid w:val="009B4728"/>
    <w:rsid w:val="009C1405"/>
    <w:rsid w:val="009C2A0A"/>
    <w:rsid w:val="009D26BB"/>
    <w:rsid w:val="009D2B84"/>
    <w:rsid w:val="009D411D"/>
    <w:rsid w:val="009D709C"/>
    <w:rsid w:val="009D7E01"/>
    <w:rsid w:val="009E0DC3"/>
    <w:rsid w:val="009E3CD4"/>
    <w:rsid w:val="009E4D10"/>
    <w:rsid w:val="009F3123"/>
    <w:rsid w:val="009F5DDA"/>
    <w:rsid w:val="00A009E0"/>
    <w:rsid w:val="00A0594D"/>
    <w:rsid w:val="00A0608C"/>
    <w:rsid w:val="00A07450"/>
    <w:rsid w:val="00A10124"/>
    <w:rsid w:val="00A13918"/>
    <w:rsid w:val="00A229BE"/>
    <w:rsid w:val="00A23870"/>
    <w:rsid w:val="00A412D9"/>
    <w:rsid w:val="00A51035"/>
    <w:rsid w:val="00A51E5F"/>
    <w:rsid w:val="00A52DA4"/>
    <w:rsid w:val="00A605DB"/>
    <w:rsid w:val="00A6072E"/>
    <w:rsid w:val="00A66242"/>
    <w:rsid w:val="00A71BED"/>
    <w:rsid w:val="00A73C13"/>
    <w:rsid w:val="00A75465"/>
    <w:rsid w:val="00A77605"/>
    <w:rsid w:val="00A77A9C"/>
    <w:rsid w:val="00A80615"/>
    <w:rsid w:val="00A90FC3"/>
    <w:rsid w:val="00AA6A2B"/>
    <w:rsid w:val="00AB2618"/>
    <w:rsid w:val="00AB4257"/>
    <w:rsid w:val="00AC3212"/>
    <w:rsid w:val="00AC391D"/>
    <w:rsid w:val="00AC45DD"/>
    <w:rsid w:val="00AC5FBC"/>
    <w:rsid w:val="00AD00AC"/>
    <w:rsid w:val="00AD30A7"/>
    <w:rsid w:val="00AD5C77"/>
    <w:rsid w:val="00AE2FA3"/>
    <w:rsid w:val="00AE6D21"/>
    <w:rsid w:val="00B317B0"/>
    <w:rsid w:val="00B3357F"/>
    <w:rsid w:val="00B339A5"/>
    <w:rsid w:val="00B42CC3"/>
    <w:rsid w:val="00B5087C"/>
    <w:rsid w:val="00B57A4B"/>
    <w:rsid w:val="00B6517E"/>
    <w:rsid w:val="00B655E1"/>
    <w:rsid w:val="00B67E6D"/>
    <w:rsid w:val="00B70890"/>
    <w:rsid w:val="00B75E7A"/>
    <w:rsid w:val="00B769C9"/>
    <w:rsid w:val="00B921A4"/>
    <w:rsid w:val="00B9325B"/>
    <w:rsid w:val="00B9397E"/>
    <w:rsid w:val="00BC15A9"/>
    <w:rsid w:val="00BD1E6B"/>
    <w:rsid w:val="00BE7D97"/>
    <w:rsid w:val="00BF60CA"/>
    <w:rsid w:val="00BF6C02"/>
    <w:rsid w:val="00BF7FA5"/>
    <w:rsid w:val="00C0410E"/>
    <w:rsid w:val="00C04D4B"/>
    <w:rsid w:val="00C0650F"/>
    <w:rsid w:val="00C068FD"/>
    <w:rsid w:val="00C226D3"/>
    <w:rsid w:val="00C32529"/>
    <w:rsid w:val="00C40907"/>
    <w:rsid w:val="00C437B6"/>
    <w:rsid w:val="00C477AE"/>
    <w:rsid w:val="00C479E7"/>
    <w:rsid w:val="00C63A22"/>
    <w:rsid w:val="00C70590"/>
    <w:rsid w:val="00C707D4"/>
    <w:rsid w:val="00C7710F"/>
    <w:rsid w:val="00C7714F"/>
    <w:rsid w:val="00C85246"/>
    <w:rsid w:val="00C90893"/>
    <w:rsid w:val="00C933FC"/>
    <w:rsid w:val="00C9489E"/>
    <w:rsid w:val="00C9738B"/>
    <w:rsid w:val="00C97CEF"/>
    <w:rsid w:val="00CA28D3"/>
    <w:rsid w:val="00CA496D"/>
    <w:rsid w:val="00CA49A3"/>
    <w:rsid w:val="00CA5BAC"/>
    <w:rsid w:val="00CB1B61"/>
    <w:rsid w:val="00CC229D"/>
    <w:rsid w:val="00CC3274"/>
    <w:rsid w:val="00CC57AA"/>
    <w:rsid w:val="00CD3F51"/>
    <w:rsid w:val="00CD7C6C"/>
    <w:rsid w:val="00CE1AA7"/>
    <w:rsid w:val="00CF76A3"/>
    <w:rsid w:val="00CF7702"/>
    <w:rsid w:val="00D02577"/>
    <w:rsid w:val="00D02D5B"/>
    <w:rsid w:val="00D060E8"/>
    <w:rsid w:val="00D109A1"/>
    <w:rsid w:val="00D205F9"/>
    <w:rsid w:val="00D2409E"/>
    <w:rsid w:val="00D348AA"/>
    <w:rsid w:val="00D4178B"/>
    <w:rsid w:val="00D457F6"/>
    <w:rsid w:val="00D545B5"/>
    <w:rsid w:val="00D604BE"/>
    <w:rsid w:val="00D65182"/>
    <w:rsid w:val="00D80344"/>
    <w:rsid w:val="00D8359D"/>
    <w:rsid w:val="00D92FEF"/>
    <w:rsid w:val="00D9325D"/>
    <w:rsid w:val="00D935FF"/>
    <w:rsid w:val="00DA0AC1"/>
    <w:rsid w:val="00DA2952"/>
    <w:rsid w:val="00DA6C87"/>
    <w:rsid w:val="00DA78A6"/>
    <w:rsid w:val="00DC7953"/>
    <w:rsid w:val="00DC7BEC"/>
    <w:rsid w:val="00DC7D35"/>
    <w:rsid w:val="00DD0F4B"/>
    <w:rsid w:val="00DD48DF"/>
    <w:rsid w:val="00DE21CA"/>
    <w:rsid w:val="00DE470E"/>
    <w:rsid w:val="00DF2614"/>
    <w:rsid w:val="00DF3CF6"/>
    <w:rsid w:val="00DF65FF"/>
    <w:rsid w:val="00E02D8D"/>
    <w:rsid w:val="00E15597"/>
    <w:rsid w:val="00E21325"/>
    <w:rsid w:val="00E23A77"/>
    <w:rsid w:val="00E25D4E"/>
    <w:rsid w:val="00E278EB"/>
    <w:rsid w:val="00E4364C"/>
    <w:rsid w:val="00E43B92"/>
    <w:rsid w:val="00E46942"/>
    <w:rsid w:val="00E47CC6"/>
    <w:rsid w:val="00E76370"/>
    <w:rsid w:val="00E8415D"/>
    <w:rsid w:val="00E850AE"/>
    <w:rsid w:val="00E85F8B"/>
    <w:rsid w:val="00E946B7"/>
    <w:rsid w:val="00E947EE"/>
    <w:rsid w:val="00E96564"/>
    <w:rsid w:val="00E96844"/>
    <w:rsid w:val="00EB1ED8"/>
    <w:rsid w:val="00EB296F"/>
    <w:rsid w:val="00EB76B1"/>
    <w:rsid w:val="00ED3D20"/>
    <w:rsid w:val="00ED506A"/>
    <w:rsid w:val="00EE2E8D"/>
    <w:rsid w:val="00EE3917"/>
    <w:rsid w:val="00EE437A"/>
    <w:rsid w:val="00EF0AAA"/>
    <w:rsid w:val="00F04135"/>
    <w:rsid w:val="00F11505"/>
    <w:rsid w:val="00F33756"/>
    <w:rsid w:val="00F34793"/>
    <w:rsid w:val="00F46C85"/>
    <w:rsid w:val="00F51505"/>
    <w:rsid w:val="00F53B77"/>
    <w:rsid w:val="00F56180"/>
    <w:rsid w:val="00F57CEE"/>
    <w:rsid w:val="00F60CE5"/>
    <w:rsid w:val="00F61379"/>
    <w:rsid w:val="00F61A98"/>
    <w:rsid w:val="00F64651"/>
    <w:rsid w:val="00F65A66"/>
    <w:rsid w:val="00F70B70"/>
    <w:rsid w:val="00F72486"/>
    <w:rsid w:val="00F7288C"/>
    <w:rsid w:val="00F72CD6"/>
    <w:rsid w:val="00F8591B"/>
    <w:rsid w:val="00F85F50"/>
    <w:rsid w:val="00F905DD"/>
    <w:rsid w:val="00F90E37"/>
    <w:rsid w:val="00F917FD"/>
    <w:rsid w:val="00FA7C32"/>
    <w:rsid w:val="00FB1403"/>
    <w:rsid w:val="00FC3A8C"/>
    <w:rsid w:val="00FD4CFC"/>
    <w:rsid w:val="00FD5735"/>
    <w:rsid w:val="00FE115C"/>
    <w:rsid w:val="00FE5478"/>
    <w:rsid w:val="02BEFED0"/>
    <w:rsid w:val="1EB5A74F"/>
    <w:rsid w:val="273DA880"/>
    <w:rsid w:val="40102663"/>
    <w:rsid w:val="44567D69"/>
    <w:rsid w:val="65AE6B18"/>
    <w:rsid w:val="75F33E4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D38FFECD-8265-4952-ACB3-81C3620D59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paragraph" w:customStyle="1" w:styleId="Default">
    <w:name w:val="Default"/>
    <w:rsid w:val="00787BE6"/>
    <w:pPr>
      <w:autoSpaceDE w:val="0"/>
      <w:autoSpaceDN w:val="0"/>
      <w:adjustRightInd w:val="0"/>
      <w:spacing w:after="0" w:line="240" w:lineRule="auto"/>
    </w:pPr>
    <w:rPr>
      <w:rFonts w:ascii="Helvetica LT Std" w:hAnsi="Helvetica LT Std" w:cs="Helvetica LT Std"/>
      <w:color w:val="000000"/>
      <w:sz w:val="24"/>
      <w:szCs w:val="24"/>
    </w:rPr>
  </w:style>
  <w:style w:type="paragraph" w:customStyle="1" w:styleId="Pa8">
    <w:name w:val="Pa8"/>
    <w:basedOn w:val="Default"/>
    <w:next w:val="Default"/>
    <w:uiPriority w:val="99"/>
    <w:rsid w:val="00AC5FBC"/>
    <w:pPr>
      <w:spacing w:line="221" w:lineRule="atLeast"/>
    </w:pPr>
    <w:rPr>
      <w:rFonts w:cstheme="minorBidi"/>
      <w:color w:val="auto"/>
    </w:rPr>
  </w:style>
  <w:style w:type="paragraph" w:customStyle="1" w:styleId="Pa6">
    <w:name w:val="Pa6"/>
    <w:basedOn w:val="Default"/>
    <w:next w:val="Default"/>
    <w:uiPriority w:val="99"/>
    <w:rsid w:val="00AC5FBC"/>
    <w:pPr>
      <w:spacing w:line="185" w:lineRule="atLeast"/>
    </w:pPr>
    <w:rPr>
      <w:rFonts w:cstheme="minorBidi"/>
      <w:color w:val="auto"/>
    </w:rPr>
  </w:style>
  <w:style w:type="paragraph" w:customStyle="1" w:styleId="Pa2">
    <w:name w:val="Pa2"/>
    <w:basedOn w:val="Default"/>
    <w:next w:val="Default"/>
    <w:uiPriority w:val="99"/>
    <w:rsid w:val="00627C2F"/>
    <w:pPr>
      <w:spacing w:line="201" w:lineRule="atLeast"/>
    </w:pPr>
    <w:rPr>
      <w:rFonts w:cstheme="minorBidi"/>
      <w:color w:val="auto"/>
    </w:rPr>
  </w:style>
  <w:style w:type="paragraph" w:styleId="HTMLVorformatiert">
    <w:name w:val="HTML Preformatted"/>
    <w:basedOn w:val="Standard"/>
    <w:link w:val="HTMLVorformatiertZchn"/>
    <w:uiPriority w:val="99"/>
    <w:unhideWhenUsed/>
    <w:rsid w:val="003B03F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heme="minorHAnsi" w:hAnsi="Courier New" w:cs="Courier New"/>
      <w:sz w:val="20"/>
      <w:szCs w:val="20"/>
    </w:rPr>
  </w:style>
  <w:style w:type="character" w:customStyle="1" w:styleId="HTMLVorformatiertZchn">
    <w:name w:val="HTML Vorformatiert Zchn"/>
    <w:basedOn w:val="Absatz-Standardschriftart"/>
    <w:link w:val="HTMLVorformatiert"/>
    <w:uiPriority w:val="99"/>
    <w:rsid w:val="003B03F3"/>
    <w:rPr>
      <w:rFonts w:ascii="Courier New" w:eastAsiaTheme="minorHAnsi" w:hAnsi="Courier New" w:cs="Courier New"/>
      <w:sz w:val="20"/>
      <w:szCs w:val="20"/>
    </w:rPr>
  </w:style>
  <w:style w:type="character" w:customStyle="1" w:styleId="ui-provider">
    <w:name w:val="ui-provider"/>
    <w:basedOn w:val="Absatz-Standardschriftart"/>
    <w:rsid w:val="001B21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1339622044">
      <w:bodyDiv w:val="1"/>
      <w:marLeft w:val="0"/>
      <w:marRight w:val="0"/>
      <w:marTop w:val="0"/>
      <w:marBottom w:val="0"/>
      <w:divBdr>
        <w:top w:val="none" w:sz="0" w:space="0" w:color="auto"/>
        <w:left w:val="none" w:sz="0" w:space="0" w:color="auto"/>
        <w:bottom w:val="none" w:sz="0" w:space="0" w:color="auto"/>
        <w:right w:val="none" w:sz="0" w:space="0" w:color="auto"/>
      </w:divBdr>
    </w:div>
    <w:div w:id="1726875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663ad258-ac73-483f-9357-ceb16a0c3c2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6C48F6E186C5B4083E714E610C6BEA7" ma:contentTypeVersion="18" ma:contentTypeDescription="Ein neues Dokument erstellen." ma:contentTypeScope="" ma:versionID="3fda9a97a5a8d98e81c3b9f34f2eda36">
  <xsd:schema xmlns:xsd="http://www.w3.org/2001/XMLSchema" xmlns:xs="http://www.w3.org/2001/XMLSchema" xmlns:p="http://schemas.microsoft.com/office/2006/metadata/properties" xmlns:ns3="5c3fbedb-929e-4ded-98e0-4dccdea39733" xmlns:ns4="663ad258-ac73-483f-9357-ceb16a0c3c2e" targetNamespace="http://schemas.microsoft.com/office/2006/metadata/properties" ma:root="true" ma:fieldsID="ff517bdedefc6db1f4be05346d6da6f3" ns3:_="" ns4:_="">
    <xsd:import namespace="5c3fbedb-929e-4ded-98e0-4dccdea39733"/>
    <xsd:import namespace="663ad258-ac73-483f-9357-ceb16a0c3c2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LengthInSeconds" minOccurs="0"/>
                <xsd:element ref="ns4:MediaServiceOCR" minOccurs="0"/>
                <xsd:element ref="ns4:MediaServiceAutoKeyPoints" minOccurs="0"/>
                <xsd:element ref="ns4:MediaServiceKeyPoints" minOccurs="0"/>
                <xsd:element ref="ns4:MediaServiceLocation" minOccurs="0"/>
                <xsd:element ref="ns4:_activity" minOccurs="0"/>
                <xsd:element ref="ns4:MediaServiceObjectDetectorVersions" minOccurs="0"/>
                <xsd:element ref="ns4:MediaServiceSearchProperties" minOccurs="0"/>
                <xsd:element ref="ns4: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3fbedb-929e-4ded-98e0-4dccdea39733"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3ad258-ac73-483f-9357-ceb16a0c3c2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SystemTags" ma:index="25"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663ad258-ac73-483f-9357-ceb16a0c3c2e"/>
  </ds:schemaRefs>
</ds:datastoreItem>
</file>

<file path=customXml/itemProps2.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3.xml><?xml version="1.0" encoding="utf-8"?>
<ds:datastoreItem xmlns:ds="http://schemas.openxmlformats.org/officeDocument/2006/customXml" ds:itemID="{4D13F333-5623-4F4B-BED1-28539972B0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3fbedb-929e-4ded-98e0-4dccdea39733"/>
    <ds:schemaRef ds:uri="663ad258-ac73-483f-9357-ceb16a0c3c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7F91099-FB45-4158-9775-3DDC2C791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1133</Words>
  <Characters>7359</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4</cp:revision>
  <cp:lastPrinted>2024-06-24T14:22:00Z</cp:lastPrinted>
  <dcterms:created xsi:type="dcterms:W3CDTF">2024-06-27T15:37:00Z</dcterms:created>
  <dcterms:modified xsi:type="dcterms:W3CDTF">2024-07-01T07:46:00Z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0x01010096C48F6E186C5B4083E714E610C6BEA7</vt:lpwstr>
  </property>
</Properties>
</file>